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94" w:rsidRDefault="005C4C94" w:rsidP="005C4C94">
      <w:r>
        <w:rPr>
          <w:rFonts w:hint="eastAsia"/>
        </w:rPr>
        <w:t>別記様式第４号（第</w:t>
      </w:r>
      <w:r w:rsidR="00476DD1">
        <w:rPr>
          <w:rFonts w:hint="eastAsia"/>
        </w:rPr>
        <w:t>８</w:t>
      </w:r>
      <w:r>
        <w:rPr>
          <w:rFonts w:hint="eastAsia"/>
        </w:rPr>
        <w:t>条関係）</w:t>
      </w:r>
    </w:p>
    <w:p w:rsidR="005C4C94" w:rsidRDefault="005C4C94" w:rsidP="005C4C94"/>
    <w:p w:rsidR="005C4C94" w:rsidRPr="00132EA9" w:rsidRDefault="005C4C94" w:rsidP="005C4C94">
      <w:pPr>
        <w:jc w:val="center"/>
        <w:rPr>
          <w:b/>
          <w:sz w:val="24"/>
          <w:szCs w:val="24"/>
        </w:rPr>
      </w:pPr>
      <w:r w:rsidRPr="004E13D5">
        <w:rPr>
          <w:rFonts w:hint="eastAsia"/>
          <w:b/>
          <w:spacing w:val="72"/>
          <w:sz w:val="24"/>
          <w:szCs w:val="24"/>
          <w:fitText w:val="4097" w:id="579578113"/>
        </w:rPr>
        <w:t>関係住民周知結果報告</w:t>
      </w:r>
      <w:r w:rsidRPr="004E13D5">
        <w:rPr>
          <w:rFonts w:hint="eastAsia"/>
          <w:b/>
          <w:spacing w:val="3"/>
          <w:sz w:val="24"/>
          <w:szCs w:val="24"/>
          <w:fitText w:val="4097" w:id="579578113"/>
        </w:rPr>
        <w:t>書</w:t>
      </w:r>
    </w:p>
    <w:p w:rsidR="005C4C94" w:rsidRDefault="005C4C94" w:rsidP="005C4C94"/>
    <w:p w:rsidR="005C4C94" w:rsidRDefault="005C4C94" w:rsidP="005C4C94">
      <w:pPr>
        <w:wordWrap w:val="0"/>
        <w:jc w:val="right"/>
      </w:pPr>
      <w:r>
        <w:rPr>
          <w:rFonts w:hint="eastAsia"/>
        </w:rPr>
        <w:t xml:space="preserve">　年　　月　　日　</w:t>
      </w:r>
    </w:p>
    <w:p w:rsidR="005C4C94" w:rsidRDefault="005C4C94" w:rsidP="005C4C94"/>
    <w:p w:rsidR="005C4C94" w:rsidRDefault="005C4C94" w:rsidP="005C4C94">
      <w:pPr>
        <w:ind w:firstLineChars="100" w:firstLine="200"/>
      </w:pPr>
      <w:r>
        <w:rPr>
          <w:rFonts w:hint="eastAsia"/>
          <w:sz w:val="20"/>
        </w:rPr>
        <w:t>（宛先）和歌山市長</w:t>
      </w:r>
    </w:p>
    <w:p w:rsidR="005C4C94" w:rsidRDefault="005C4C94" w:rsidP="005C4C94">
      <w:pPr>
        <w:ind w:firstLineChars="100" w:firstLine="210"/>
      </w:pPr>
    </w:p>
    <w:p w:rsidR="005C4C94" w:rsidRDefault="005C4C94" w:rsidP="005C4C94">
      <w:pPr>
        <w:ind w:firstLineChars="2000" w:firstLine="4200"/>
      </w:pPr>
      <w:r>
        <w:rPr>
          <w:rFonts w:hint="eastAsia"/>
        </w:rPr>
        <w:t xml:space="preserve">報告者　</w:t>
      </w:r>
      <w:r w:rsidR="00637E05">
        <w:rPr>
          <w:rFonts w:hint="eastAsia"/>
        </w:rPr>
        <w:t xml:space="preserve">　</w:t>
      </w:r>
      <w:r>
        <w:rPr>
          <w:rFonts w:hint="eastAsia"/>
        </w:rPr>
        <w:t>住　所</w:t>
      </w:r>
    </w:p>
    <w:p w:rsidR="005C4C94" w:rsidRDefault="005C4C94" w:rsidP="005C4C94">
      <w:pPr>
        <w:ind w:firstLineChars="100" w:firstLine="210"/>
      </w:pPr>
      <w:r>
        <w:rPr>
          <w:rFonts w:hint="eastAsia"/>
        </w:rPr>
        <w:t xml:space="preserve">　　　　　　　　　　　　　　　　　　　　　　　</w:t>
      </w:r>
      <w:r w:rsidR="00637E05">
        <w:rPr>
          <w:rFonts w:hint="eastAsia"/>
        </w:rPr>
        <w:t xml:space="preserve">　</w:t>
      </w:r>
      <w:r w:rsidR="00344965">
        <w:rPr>
          <w:rFonts w:hint="eastAsia"/>
        </w:rPr>
        <w:t xml:space="preserve">氏　名　　　　　　　　　　　　　　</w:t>
      </w:r>
      <w:r>
        <w:rPr>
          <w:rFonts w:hint="eastAsia"/>
        </w:rPr>
        <w:t>㊞</w:t>
      </w:r>
    </w:p>
    <w:p w:rsidR="005C4C94" w:rsidRPr="00637E05" w:rsidRDefault="005C4C94" w:rsidP="005C4C94">
      <w:pPr>
        <w:ind w:firstLineChars="100" w:firstLine="210"/>
        <w:rPr>
          <w:szCs w:val="21"/>
        </w:rPr>
      </w:pPr>
      <w:r>
        <w:rPr>
          <w:rFonts w:hint="eastAsia"/>
        </w:rPr>
        <w:t xml:space="preserve">　　　　　　　　　　　　　　　　　　</w:t>
      </w:r>
      <w:r w:rsidRPr="00637E05">
        <w:rPr>
          <w:rFonts w:hint="eastAsia"/>
          <w:szCs w:val="21"/>
        </w:rPr>
        <w:t>（法人にあっては、主たる事務所の所在地及び代表者の氏名）</w:t>
      </w:r>
    </w:p>
    <w:p w:rsidR="005C4C94" w:rsidRDefault="005C4C94" w:rsidP="005C4C94">
      <w:pPr>
        <w:rPr>
          <w:szCs w:val="21"/>
        </w:rPr>
      </w:pPr>
      <w:r>
        <w:rPr>
          <w:rFonts w:hint="eastAsia"/>
          <w:szCs w:val="21"/>
        </w:rPr>
        <w:t xml:space="preserve">　</w:t>
      </w:r>
    </w:p>
    <w:p w:rsidR="005C4C94" w:rsidRDefault="005C4C94" w:rsidP="005C4C94">
      <w:pPr>
        <w:rPr>
          <w:szCs w:val="21"/>
        </w:rPr>
      </w:pPr>
      <w:r>
        <w:rPr>
          <w:rFonts w:hint="eastAsia"/>
          <w:szCs w:val="21"/>
        </w:rPr>
        <w:t xml:space="preserve">　</w:t>
      </w:r>
      <w:r w:rsidR="00C175B9">
        <w:rPr>
          <w:rFonts w:hint="eastAsia"/>
          <w:szCs w:val="21"/>
        </w:rPr>
        <w:t>和歌山市汚染土壌処理業の許可申請に係る生活環境影響調査の事前協議に関する要綱第８条の規定により、関係住民周知結果報告書を提出します。</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2730"/>
        <w:gridCol w:w="4613"/>
      </w:tblGrid>
      <w:tr w:rsidR="005C4C94" w:rsidRPr="0027175E" w:rsidTr="004C7291">
        <w:trPr>
          <w:trHeight w:val="851"/>
        </w:trPr>
        <w:tc>
          <w:tcPr>
            <w:tcW w:w="1890" w:type="dxa"/>
            <w:vMerge w:val="restart"/>
            <w:vAlign w:val="center"/>
          </w:tcPr>
          <w:p w:rsidR="005C4C94" w:rsidRPr="0027175E" w:rsidRDefault="005C4C94" w:rsidP="00D666BA">
            <w:pPr>
              <w:jc w:val="center"/>
              <w:rPr>
                <w:szCs w:val="21"/>
              </w:rPr>
            </w:pPr>
            <w:r>
              <w:rPr>
                <w:rFonts w:hint="eastAsia"/>
                <w:szCs w:val="21"/>
              </w:rPr>
              <w:t>汚染土壌処理</w:t>
            </w:r>
            <w:r w:rsidRPr="00040D82">
              <w:rPr>
                <w:rFonts w:hint="eastAsia"/>
                <w:spacing w:val="15"/>
                <w:szCs w:val="21"/>
                <w:fitText w:val="1260" w:id="476716035"/>
              </w:rPr>
              <w:t>施設の概</w:t>
            </w:r>
            <w:r w:rsidRPr="00040D82">
              <w:rPr>
                <w:rFonts w:hint="eastAsia"/>
                <w:spacing w:val="45"/>
                <w:szCs w:val="21"/>
                <w:fitText w:val="1260" w:id="476716035"/>
              </w:rPr>
              <w:t>要</w:t>
            </w:r>
          </w:p>
        </w:tc>
        <w:tc>
          <w:tcPr>
            <w:tcW w:w="2730" w:type="dxa"/>
            <w:vAlign w:val="center"/>
          </w:tcPr>
          <w:p w:rsidR="005C4C94" w:rsidRPr="0027175E" w:rsidRDefault="005C4C94" w:rsidP="00D666BA">
            <w:pPr>
              <w:jc w:val="distribute"/>
              <w:rPr>
                <w:szCs w:val="21"/>
              </w:rPr>
            </w:pPr>
            <w:r w:rsidRPr="006C52C7">
              <w:rPr>
                <w:rFonts w:hint="eastAsia"/>
                <w:szCs w:val="21"/>
              </w:rPr>
              <w:t>設置の場所</w:t>
            </w:r>
          </w:p>
        </w:tc>
        <w:tc>
          <w:tcPr>
            <w:tcW w:w="4613" w:type="dxa"/>
            <w:vAlign w:val="center"/>
          </w:tcPr>
          <w:p w:rsidR="005C4C94" w:rsidRPr="0027175E" w:rsidRDefault="005C4C94" w:rsidP="00D666BA">
            <w:pPr>
              <w:rPr>
                <w:szCs w:val="21"/>
              </w:rPr>
            </w:pPr>
          </w:p>
        </w:tc>
      </w:tr>
      <w:tr w:rsidR="005C4C94" w:rsidRPr="0027175E" w:rsidTr="004C7291">
        <w:trPr>
          <w:trHeight w:val="851"/>
        </w:trPr>
        <w:tc>
          <w:tcPr>
            <w:tcW w:w="1890" w:type="dxa"/>
            <w:vMerge/>
          </w:tcPr>
          <w:p w:rsidR="005C4C94" w:rsidRPr="0027175E" w:rsidRDefault="005C4C94" w:rsidP="00D666BA">
            <w:pPr>
              <w:rPr>
                <w:szCs w:val="21"/>
              </w:rPr>
            </w:pPr>
          </w:p>
        </w:tc>
        <w:tc>
          <w:tcPr>
            <w:tcW w:w="2730" w:type="dxa"/>
            <w:vAlign w:val="center"/>
          </w:tcPr>
          <w:p w:rsidR="005C4C94" w:rsidRPr="0027175E" w:rsidRDefault="005C4C94" w:rsidP="00D666BA">
            <w:pPr>
              <w:ind w:firstLineChars="3" w:firstLine="6"/>
              <w:jc w:val="distribute"/>
              <w:rPr>
                <w:szCs w:val="21"/>
              </w:rPr>
            </w:pPr>
            <w:r w:rsidRPr="006C52C7">
              <w:rPr>
                <w:rFonts w:hint="eastAsia"/>
                <w:szCs w:val="21"/>
              </w:rPr>
              <w:t>種類</w:t>
            </w:r>
          </w:p>
        </w:tc>
        <w:tc>
          <w:tcPr>
            <w:tcW w:w="4613" w:type="dxa"/>
            <w:vAlign w:val="center"/>
          </w:tcPr>
          <w:p w:rsidR="005C4C94" w:rsidRPr="0027175E" w:rsidRDefault="005C4C94" w:rsidP="00D666BA">
            <w:pPr>
              <w:rPr>
                <w:szCs w:val="21"/>
              </w:rPr>
            </w:pPr>
          </w:p>
        </w:tc>
      </w:tr>
      <w:tr w:rsidR="005C4C94" w:rsidRPr="0027175E" w:rsidTr="004C7291">
        <w:trPr>
          <w:trHeight w:val="851"/>
        </w:trPr>
        <w:tc>
          <w:tcPr>
            <w:tcW w:w="1890" w:type="dxa"/>
            <w:vMerge/>
          </w:tcPr>
          <w:p w:rsidR="005C4C94" w:rsidRPr="0027175E" w:rsidRDefault="005C4C94" w:rsidP="00D666BA">
            <w:pPr>
              <w:rPr>
                <w:szCs w:val="21"/>
              </w:rPr>
            </w:pPr>
          </w:p>
        </w:tc>
        <w:tc>
          <w:tcPr>
            <w:tcW w:w="2730" w:type="dxa"/>
            <w:vAlign w:val="center"/>
          </w:tcPr>
          <w:p w:rsidR="005C4C94" w:rsidRPr="0027175E" w:rsidRDefault="005C4C94" w:rsidP="00D666BA">
            <w:pPr>
              <w:jc w:val="distribute"/>
              <w:rPr>
                <w:szCs w:val="21"/>
              </w:rPr>
            </w:pPr>
            <w:r w:rsidRPr="006C52C7">
              <w:rPr>
                <w:rFonts w:hint="eastAsia"/>
                <w:szCs w:val="21"/>
              </w:rPr>
              <w:t>処理能力</w:t>
            </w:r>
          </w:p>
        </w:tc>
        <w:tc>
          <w:tcPr>
            <w:tcW w:w="4613" w:type="dxa"/>
            <w:vAlign w:val="center"/>
          </w:tcPr>
          <w:p w:rsidR="005C4C94" w:rsidRPr="0027175E" w:rsidRDefault="005C4C94" w:rsidP="00D666BA">
            <w:pPr>
              <w:rPr>
                <w:szCs w:val="21"/>
              </w:rPr>
            </w:pPr>
          </w:p>
        </w:tc>
      </w:tr>
      <w:tr w:rsidR="005C4C94" w:rsidRPr="0027175E" w:rsidTr="004C7291">
        <w:trPr>
          <w:trHeight w:val="851"/>
        </w:trPr>
        <w:tc>
          <w:tcPr>
            <w:tcW w:w="1890" w:type="dxa"/>
            <w:vMerge/>
          </w:tcPr>
          <w:p w:rsidR="005C4C94" w:rsidRPr="0027175E" w:rsidRDefault="005C4C94" w:rsidP="00D666BA">
            <w:pPr>
              <w:rPr>
                <w:szCs w:val="21"/>
              </w:rPr>
            </w:pPr>
          </w:p>
        </w:tc>
        <w:tc>
          <w:tcPr>
            <w:tcW w:w="2730" w:type="dxa"/>
            <w:vAlign w:val="center"/>
          </w:tcPr>
          <w:p w:rsidR="005C4C94" w:rsidRPr="0027175E" w:rsidRDefault="005C4C94" w:rsidP="00D666BA">
            <w:pPr>
              <w:spacing w:line="240" w:lineRule="exact"/>
              <w:jc w:val="distribute"/>
              <w:rPr>
                <w:szCs w:val="21"/>
              </w:rPr>
            </w:pPr>
            <w:r>
              <w:rPr>
                <w:rFonts w:hint="eastAsia"/>
                <w:szCs w:val="21"/>
              </w:rPr>
              <w:t>処理対象物質</w:t>
            </w:r>
          </w:p>
        </w:tc>
        <w:tc>
          <w:tcPr>
            <w:tcW w:w="4613" w:type="dxa"/>
            <w:vAlign w:val="center"/>
          </w:tcPr>
          <w:p w:rsidR="005C4C94" w:rsidRPr="0027175E" w:rsidRDefault="005C4C94" w:rsidP="00D666BA">
            <w:pPr>
              <w:rPr>
                <w:szCs w:val="21"/>
              </w:rPr>
            </w:pPr>
          </w:p>
        </w:tc>
      </w:tr>
      <w:tr w:rsidR="005C4C94" w:rsidRPr="0027175E" w:rsidTr="004C7291">
        <w:trPr>
          <w:trHeight w:val="851"/>
        </w:trPr>
        <w:tc>
          <w:tcPr>
            <w:tcW w:w="1890" w:type="dxa"/>
            <w:vMerge w:val="restart"/>
            <w:vAlign w:val="center"/>
          </w:tcPr>
          <w:p w:rsidR="005C4C94" w:rsidRPr="0027175E" w:rsidRDefault="005C4C94" w:rsidP="00D666BA">
            <w:pPr>
              <w:jc w:val="center"/>
              <w:rPr>
                <w:szCs w:val="21"/>
              </w:rPr>
            </w:pPr>
            <w:r w:rsidRPr="00040D82">
              <w:rPr>
                <w:rFonts w:hint="eastAsia"/>
                <w:spacing w:val="60"/>
                <w:szCs w:val="21"/>
                <w:fitText w:val="1260" w:id="476716036"/>
              </w:rPr>
              <w:t>関係地</w:t>
            </w:r>
            <w:r w:rsidRPr="00040D82">
              <w:rPr>
                <w:rFonts w:hint="eastAsia"/>
                <w:spacing w:val="30"/>
                <w:szCs w:val="21"/>
                <w:fitText w:val="1260" w:id="476716036"/>
              </w:rPr>
              <w:t>域</w:t>
            </w:r>
          </w:p>
        </w:tc>
        <w:tc>
          <w:tcPr>
            <w:tcW w:w="2730" w:type="dxa"/>
            <w:vAlign w:val="center"/>
          </w:tcPr>
          <w:p w:rsidR="005C4C94" w:rsidRPr="0027175E" w:rsidRDefault="005C4C94" w:rsidP="00D666BA">
            <w:pPr>
              <w:jc w:val="distribute"/>
              <w:rPr>
                <w:szCs w:val="21"/>
              </w:rPr>
            </w:pPr>
            <w:r w:rsidRPr="006C52C7">
              <w:rPr>
                <w:rFonts w:hint="eastAsia"/>
                <w:szCs w:val="21"/>
              </w:rPr>
              <w:t>関係地域の範囲</w:t>
            </w:r>
          </w:p>
        </w:tc>
        <w:tc>
          <w:tcPr>
            <w:tcW w:w="4613" w:type="dxa"/>
            <w:vAlign w:val="center"/>
          </w:tcPr>
          <w:p w:rsidR="005C4C94" w:rsidRPr="0027175E" w:rsidRDefault="005C4C94" w:rsidP="00D666BA">
            <w:pPr>
              <w:rPr>
                <w:szCs w:val="21"/>
              </w:rPr>
            </w:pPr>
          </w:p>
        </w:tc>
      </w:tr>
      <w:tr w:rsidR="005C4C94" w:rsidRPr="0027175E" w:rsidTr="004C7291">
        <w:trPr>
          <w:trHeight w:val="851"/>
        </w:trPr>
        <w:tc>
          <w:tcPr>
            <w:tcW w:w="1890" w:type="dxa"/>
            <w:vMerge/>
            <w:vAlign w:val="center"/>
          </w:tcPr>
          <w:p w:rsidR="005C4C94" w:rsidRPr="0027175E" w:rsidRDefault="005C4C94" w:rsidP="00D666BA">
            <w:pPr>
              <w:rPr>
                <w:szCs w:val="21"/>
              </w:rPr>
            </w:pPr>
          </w:p>
        </w:tc>
        <w:tc>
          <w:tcPr>
            <w:tcW w:w="2730" w:type="dxa"/>
            <w:vAlign w:val="center"/>
          </w:tcPr>
          <w:p w:rsidR="005C4C94" w:rsidRPr="0027175E" w:rsidRDefault="005C4C94" w:rsidP="00D666BA">
            <w:pPr>
              <w:jc w:val="distribute"/>
              <w:rPr>
                <w:szCs w:val="21"/>
              </w:rPr>
            </w:pPr>
            <w:r w:rsidRPr="006C52C7">
              <w:rPr>
                <w:rFonts w:hint="eastAsia"/>
                <w:szCs w:val="21"/>
              </w:rPr>
              <w:t>設定根拠</w:t>
            </w:r>
          </w:p>
        </w:tc>
        <w:tc>
          <w:tcPr>
            <w:tcW w:w="4613" w:type="dxa"/>
            <w:vAlign w:val="center"/>
          </w:tcPr>
          <w:p w:rsidR="005C4C94" w:rsidRPr="0027175E" w:rsidRDefault="005C4C94" w:rsidP="00D666BA">
            <w:pPr>
              <w:rPr>
                <w:szCs w:val="21"/>
              </w:rPr>
            </w:pPr>
          </w:p>
        </w:tc>
      </w:tr>
      <w:tr w:rsidR="005C4C94" w:rsidRPr="0027175E" w:rsidTr="004C7291">
        <w:trPr>
          <w:trHeight w:val="851"/>
        </w:trPr>
        <w:tc>
          <w:tcPr>
            <w:tcW w:w="1890" w:type="dxa"/>
            <w:vMerge w:val="restart"/>
            <w:vAlign w:val="center"/>
          </w:tcPr>
          <w:p w:rsidR="005C4C94" w:rsidRPr="0027175E" w:rsidRDefault="005C4C94" w:rsidP="00D666BA">
            <w:pPr>
              <w:jc w:val="center"/>
              <w:rPr>
                <w:szCs w:val="21"/>
              </w:rPr>
            </w:pPr>
            <w:r w:rsidRPr="008658B6">
              <w:rPr>
                <w:rFonts w:hint="eastAsia"/>
                <w:spacing w:val="420"/>
                <w:szCs w:val="21"/>
                <w:fitText w:val="1260" w:id="476716037"/>
              </w:rPr>
              <w:t>閲</w:t>
            </w:r>
            <w:r w:rsidRPr="008658B6">
              <w:rPr>
                <w:rFonts w:hint="eastAsia"/>
                <w:szCs w:val="21"/>
                <w:fitText w:val="1260" w:id="476716037"/>
              </w:rPr>
              <w:t>覧</w:t>
            </w:r>
          </w:p>
        </w:tc>
        <w:tc>
          <w:tcPr>
            <w:tcW w:w="2730" w:type="dxa"/>
            <w:vAlign w:val="center"/>
          </w:tcPr>
          <w:p w:rsidR="005C4C94" w:rsidRPr="0027175E" w:rsidRDefault="005C4C94" w:rsidP="00D666BA">
            <w:pPr>
              <w:jc w:val="distribute"/>
              <w:rPr>
                <w:szCs w:val="21"/>
              </w:rPr>
            </w:pPr>
            <w:r>
              <w:rPr>
                <w:rFonts w:hint="eastAsia"/>
                <w:szCs w:val="21"/>
              </w:rPr>
              <w:t>閲覧</w:t>
            </w:r>
            <w:r w:rsidRPr="006C52C7">
              <w:rPr>
                <w:rFonts w:hint="eastAsia"/>
                <w:szCs w:val="21"/>
              </w:rPr>
              <w:t>の場所</w:t>
            </w:r>
          </w:p>
        </w:tc>
        <w:tc>
          <w:tcPr>
            <w:tcW w:w="4613" w:type="dxa"/>
            <w:vAlign w:val="center"/>
          </w:tcPr>
          <w:p w:rsidR="005C4C94" w:rsidRPr="0027175E" w:rsidRDefault="005C4C94" w:rsidP="00D666BA">
            <w:pPr>
              <w:rPr>
                <w:szCs w:val="21"/>
              </w:rPr>
            </w:pPr>
          </w:p>
        </w:tc>
      </w:tr>
      <w:tr w:rsidR="005C4C94" w:rsidRPr="0027175E" w:rsidTr="004C7291">
        <w:trPr>
          <w:trHeight w:val="851"/>
        </w:trPr>
        <w:tc>
          <w:tcPr>
            <w:tcW w:w="1890" w:type="dxa"/>
            <w:vMerge/>
          </w:tcPr>
          <w:p w:rsidR="005C4C94" w:rsidRPr="0027175E" w:rsidRDefault="005C4C94" w:rsidP="00D666BA">
            <w:pPr>
              <w:rPr>
                <w:szCs w:val="21"/>
              </w:rPr>
            </w:pPr>
          </w:p>
        </w:tc>
        <w:tc>
          <w:tcPr>
            <w:tcW w:w="2730" w:type="dxa"/>
            <w:vAlign w:val="center"/>
          </w:tcPr>
          <w:p w:rsidR="005C4C94" w:rsidRPr="0027175E" w:rsidRDefault="005C4C94" w:rsidP="00D666BA">
            <w:pPr>
              <w:jc w:val="distribute"/>
              <w:rPr>
                <w:szCs w:val="21"/>
              </w:rPr>
            </w:pPr>
            <w:r>
              <w:rPr>
                <w:rFonts w:hint="eastAsia"/>
                <w:szCs w:val="21"/>
              </w:rPr>
              <w:t>閲覧の期間及び時間</w:t>
            </w:r>
          </w:p>
        </w:tc>
        <w:tc>
          <w:tcPr>
            <w:tcW w:w="4613" w:type="dxa"/>
            <w:vAlign w:val="center"/>
          </w:tcPr>
          <w:p w:rsidR="005C4C94" w:rsidRDefault="005C4C94" w:rsidP="00E5608F">
            <w:pPr>
              <w:jc w:val="right"/>
              <w:rPr>
                <w:szCs w:val="21"/>
              </w:rPr>
            </w:pPr>
            <w:r>
              <w:rPr>
                <w:rFonts w:hint="eastAsia"/>
                <w:szCs w:val="21"/>
              </w:rPr>
              <w:t>年　　月　　日　　　時　　分から</w:t>
            </w:r>
          </w:p>
          <w:p w:rsidR="005C4C94" w:rsidRPr="0027175E" w:rsidRDefault="005C4C94" w:rsidP="00E5608F">
            <w:pPr>
              <w:jc w:val="right"/>
              <w:rPr>
                <w:szCs w:val="21"/>
              </w:rPr>
            </w:pPr>
            <w:r>
              <w:rPr>
                <w:rFonts w:hint="eastAsia"/>
                <w:szCs w:val="21"/>
              </w:rPr>
              <w:t>年　　月　　日　　　時　　分まで</w:t>
            </w:r>
          </w:p>
        </w:tc>
      </w:tr>
      <w:tr w:rsidR="005C4C94" w:rsidRPr="0027175E" w:rsidTr="004C7291">
        <w:trPr>
          <w:trHeight w:val="851"/>
        </w:trPr>
        <w:tc>
          <w:tcPr>
            <w:tcW w:w="1890" w:type="dxa"/>
            <w:vMerge/>
          </w:tcPr>
          <w:p w:rsidR="005C4C94" w:rsidRPr="0027175E" w:rsidRDefault="005C4C94" w:rsidP="00D666BA">
            <w:pPr>
              <w:rPr>
                <w:szCs w:val="21"/>
              </w:rPr>
            </w:pPr>
          </w:p>
        </w:tc>
        <w:tc>
          <w:tcPr>
            <w:tcW w:w="2730" w:type="dxa"/>
            <w:vAlign w:val="center"/>
          </w:tcPr>
          <w:p w:rsidR="005C4C94" w:rsidRPr="0027175E" w:rsidRDefault="005C4C94" w:rsidP="00D666BA">
            <w:pPr>
              <w:spacing w:line="240" w:lineRule="exact"/>
              <w:jc w:val="distribute"/>
              <w:rPr>
                <w:szCs w:val="21"/>
              </w:rPr>
            </w:pPr>
            <w:r>
              <w:rPr>
                <w:rFonts w:hint="eastAsia"/>
                <w:szCs w:val="21"/>
              </w:rPr>
              <w:t>閲覧</w:t>
            </w:r>
            <w:r w:rsidRPr="006C52C7">
              <w:rPr>
                <w:rFonts w:hint="eastAsia"/>
                <w:szCs w:val="21"/>
              </w:rPr>
              <w:t>の周知方法</w:t>
            </w:r>
          </w:p>
        </w:tc>
        <w:tc>
          <w:tcPr>
            <w:tcW w:w="4613" w:type="dxa"/>
            <w:vAlign w:val="center"/>
          </w:tcPr>
          <w:p w:rsidR="005C4C94" w:rsidRPr="0027175E" w:rsidRDefault="005C4C94" w:rsidP="00D666BA">
            <w:pPr>
              <w:rPr>
                <w:szCs w:val="21"/>
              </w:rPr>
            </w:pPr>
          </w:p>
        </w:tc>
      </w:tr>
      <w:tr w:rsidR="005C4C94" w:rsidRPr="0027175E" w:rsidTr="004C7291">
        <w:trPr>
          <w:trHeight w:val="851"/>
        </w:trPr>
        <w:tc>
          <w:tcPr>
            <w:tcW w:w="1890" w:type="dxa"/>
            <w:vMerge/>
            <w:tcBorders>
              <w:bottom w:val="single" w:sz="4" w:space="0" w:color="auto"/>
            </w:tcBorders>
          </w:tcPr>
          <w:p w:rsidR="005C4C94" w:rsidRPr="0027175E" w:rsidRDefault="005C4C94" w:rsidP="00D666BA">
            <w:pPr>
              <w:rPr>
                <w:szCs w:val="21"/>
              </w:rPr>
            </w:pPr>
          </w:p>
        </w:tc>
        <w:tc>
          <w:tcPr>
            <w:tcW w:w="2730" w:type="dxa"/>
            <w:tcBorders>
              <w:bottom w:val="single" w:sz="4" w:space="0" w:color="auto"/>
            </w:tcBorders>
            <w:vAlign w:val="center"/>
          </w:tcPr>
          <w:p w:rsidR="005C4C94" w:rsidRPr="00102993" w:rsidRDefault="005C4C94" w:rsidP="00D666BA">
            <w:pPr>
              <w:spacing w:line="240" w:lineRule="exact"/>
              <w:jc w:val="distribute"/>
              <w:rPr>
                <w:szCs w:val="21"/>
              </w:rPr>
            </w:pPr>
            <w:r>
              <w:rPr>
                <w:rFonts w:hint="eastAsia"/>
                <w:szCs w:val="21"/>
              </w:rPr>
              <w:t>閲覧した関係住民数</w:t>
            </w:r>
          </w:p>
        </w:tc>
        <w:tc>
          <w:tcPr>
            <w:tcW w:w="4613" w:type="dxa"/>
            <w:tcBorders>
              <w:bottom w:val="single" w:sz="4" w:space="0" w:color="auto"/>
            </w:tcBorders>
            <w:vAlign w:val="center"/>
          </w:tcPr>
          <w:p w:rsidR="005C4C94" w:rsidRPr="0027175E" w:rsidRDefault="005C4C94" w:rsidP="00D666BA">
            <w:pPr>
              <w:rPr>
                <w:szCs w:val="21"/>
              </w:rPr>
            </w:pPr>
          </w:p>
        </w:tc>
      </w:tr>
      <w:tr w:rsidR="005C4C94" w:rsidRPr="0027175E" w:rsidTr="004C7291">
        <w:trPr>
          <w:trHeight w:val="851"/>
        </w:trPr>
        <w:tc>
          <w:tcPr>
            <w:tcW w:w="1890" w:type="dxa"/>
            <w:vMerge w:val="restart"/>
            <w:vAlign w:val="center"/>
          </w:tcPr>
          <w:p w:rsidR="005C4C94" w:rsidRPr="0027175E" w:rsidRDefault="005C4C94" w:rsidP="00D666BA">
            <w:pPr>
              <w:jc w:val="center"/>
              <w:rPr>
                <w:szCs w:val="21"/>
              </w:rPr>
            </w:pPr>
            <w:r w:rsidRPr="00040D82">
              <w:rPr>
                <w:rFonts w:hint="eastAsia"/>
                <w:spacing w:val="150"/>
                <w:szCs w:val="21"/>
                <w:fitText w:val="1260" w:id="476716038"/>
              </w:rPr>
              <w:lastRenderedPageBreak/>
              <w:t>説明</w:t>
            </w:r>
            <w:r w:rsidRPr="00040D82">
              <w:rPr>
                <w:rFonts w:hint="eastAsia"/>
                <w:spacing w:val="15"/>
                <w:szCs w:val="21"/>
                <w:fitText w:val="1260" w:id="476716038"/>
              </w:rPr>
              <w:t>会</w:t>
            </w:r>
          </w:p>
        </w:tc>
        <w:tc>
          <w:tcPr>
            <w:tcW w:w="2730" w:type="dxa"/>
            <w:vAlign w:val="center"/>
          </w:tcPr>
          <w:p w:rsidR="005C4C94" w:rsidRPr="0027175E" w:rsidRDefault="005C4C94" w:rsidP="00D666BA">
            <w:pPr>
              <w:jc w:val="distribute"/>
              <w:rPr>
                <w:szCs w:val="21"/>
              </w:rPr>
            </w:pPr>
            <w:r w:rsidRPr="006C52C7">
              <w:rPr>
                <w:rFonts w:hint="eastAsia"/>
                <w:szCs w:val="21"/>
              </w:rPr>
              <w:t>開催の日時</w:t>
            </w:r>
          </w:p>
        </w:tc>
        <w:tc>
          <w:tcPr>
            <w:tcW w:w="4613" w:type="dxa"/>
            <w:vAlign w:val="center"/>
          </w:tcPr>
          <w:p w:rsidR="005C4C94" w:rsidRPr="0027175E" w:rsidRDefault="005C4C94" w:rsidP="00D666BA">
            <w:pPr>
              <w:rPr>
                <w:szCs w:val="21"/>
              </w:rPr>
            </w:pPr>
          </w:p>
        </w:tc>
      </w:tr>
      <w:tr w:rsidR="005C4C94" w:rsidRPr="0027175E" w:rsidTr="004C7291">
        <w:trPr>
          <w:trHeight w:val="851"/>
        </w:trPr>
        <w:tc>
          <w:tcPr>
            <w:tcW w:w="1890" w:type="dxa"/>
            <w:vMerge/>
          </w:tcPr>
          <w:p w:rsidR="005C4C94" w:rsidRPr="0027175E" w:rsidRDefault="005C4C94" w:rsidP="00D666BA">
            <w:pPr>
              <w:rPr>
                <w:szCs w:val="21"/>
              </w:rPr>
            </w:pPr>
          </w:p>
        </w:tc>
        <w:tc>
          <w:tcPr>
            <w:tcW w:w="2730" w:type="dxa"/>
            <w:vAlign w:val="center"/>
          </w:tcPr>
          <w:p w:rsidR="005C4C94" w:rsidRPr="0027175E" w:rsidRDefault="005C4C94" w:rsidP="00D666BA">
            <w:pPr>
              <w:jc w:val="distribute"/>
              <w:rPr>
                <w:szCs w:val="21"/>
              </w:rPr>
            </w:pPr>
            <w:r w:rsidRPr="006C52C7">
              <w:rPr>
                <w:rFonts w:hint="eastAsia"/>
                <w:szCs w:val="21"/>
              </w:rPr>
              <w:t>開催の場所</w:t>
            </w:r>
          </w:p>
        </w:tc>
        <w:tc>
          <w:tcPr>
            <w:tcW w:w="4613" w:type="dxa"/>
            <w:vAlign w:val="center"/>
          </w:tcPr>
          <w:p w:rsidR="005C4C94" w:rsidRPr="0027175E" w:rsidRDefault="005C4C94" w:rsidP="00D666BA">
            <w:pPr>
              <w:rPr>
                <w:szCs w:val="21"/>
              </w:rPr>
            </w:pPr>
          </w:p>
        </w:tc>
      </w:tr>
      <w:tr w:rsidR="005C4C94" w:rsidRPr="0027175E" w:rsidTr="004C7291">
        <w:trPr>
          <w:trHeight w:val="851"/>
        </w:trPr>
        <w:tc>
          <w:tcPr>
            <w:tcW w:w="1890" w:type="dxa"/>
            <w:vMerge/>
          </w:tcPr>
          <w:p w:rsidR="005C4C94" w:rsidRPr="0027175E" w:rsidRDefault="005C4C94" w:rsidP="00D666BA">
            <w:pPr>
              <w:rPr>
                <w:szCs w:val="21"/>
              </w:rPr>
            </w:pPr>
          </w:p>
        </w:tc>
        <w:tc>
          <w:tcPr>
            <w:tcW w:w="2730" w:type="dxa"/>
            <w:vAlign w:val="center"/>
          </w:tcPr>
          <w:p w:rsidR="005C4C94" w:rsidRPr="0027175E" w:rsidRDefault="005C4C94" w:rsidP="00D666BA">
            <w:pPr>
              <w:jc w:val="distribute"/>
              <w:rPr>
                <w:szCs w:val="21"/>
              </w:rPr>
            </w:pPr>
            <w:r>
              <w:rPr>
                <w:rFonts w:hint="eastAsia"/>
                <w:szCs w:val="21"/>
              </w:rPr>
              <w:t>申出者側の出席人数</w:t>
            </w:r>
          </w:p>
        </w:tc>
        <w:tc>
          <w:tcPr>
            <w:tcW w:w="4613" w:type="dxa"/>
            <w:vAlign w:val="center"/>
          </w:tcPr>
          <w:p w:rsidR="005C4C94" w:rsidRPr="0027175E" w:rsidRDefault="005C4C94" w:rsidP="00D666BA">
            <w:pPr>
              <w:rPr>
                <w:szCs w:val="21"/>
              </w:rPr>
            </w:pPr>
          </w:p>
        </w:tc>
      </w:tr>
      <w:tr w:rsidR="005C4C94" w:rsidRPr="0027175E" w:rsidTr="004C7291">
        <w:trPr>
          <w:trHeight w:val="851"/>
        </w:trPr>
        <w:tc>
          <w:tcPr>
            <w:tcW w:w="1890" w:type="dxa"/>
            <w:vMerge/>
          </w:tcPr>
          <w:p w:rsidR="005C4C94" w:rsidRPr="0027175E" w:rsidRDefault="005C4C94" w:rsidP="00D666BA">
            <w:pPr>
              <w:rPr>
                <w:szCs w:val="21"/>
              </w:rPr>
            </w:pPr>
          </w:p>
        </w:tc>
        <w:tc>
          <w:tcPr>
            <w:tcW w:w="2730" w:type="dxa"/>
            <w:vAlign w:val="center"/>
          </w:tcPr>
          <w:p w:rsidR="005C4C94" w:rsidRPr="00102993" w:rsidRDefault="005C4C94" w:rsidP="00D666BA">
            <w:pPr>
              <w:jc w:val="distribute"/>
              <w:rPr>
                <w:szCs w:val="21"/>
              </w:rPr>
            </w:pPr>
            <w:r w:rsidRPr="006C52C7">
              <w:rPr>
                <w:rFonts w:hint="eastAsia"/>
                <w:szCs w:val="21"/>
              </w:rPr>
              <w:t>開催の周知方法</w:t>
            </w:r>
          </w:p>
        </w:tc>
        <w:tc>
          <w:tcPr>
            <w:tcW w:w="4613" w:type="dxa"/>
            <w:vAlign w:val="center"/>
          </w:tcPr>
          <w:p w:rsidR="005C4C94" w:rsidRPr="0027175E" w:rsidRDefault="005C4C94" w:rsidP="00D666BA">
            <w:pPr>
              <w:rPr>
                <w:szCs w:val="21"/>
              </w:rPr>
            </w:pPr>
          </w:p>
        </w:tc>
      </w:tr>
      <w:tr w:rsidR="005C4C94" w:rsidRPr="0027175E" w:rsidTr="004C7291">
        <w:trPr>
          <w:trHeight w:val="851"/>
        </w:trPr>
        <w:tc>
          <w:tcPr>
            <w:tcW w:w="1890" w:type="dxa"/>
            <w:vMerge/>
          </w:tcPr>
          <w:p w:rsidR="005C4C94" w:rsidRPr="0027175E" w:rsidRDefault="005C4C94" w:rsidP="00D666BA">
            <w:pPr>
              <w:rPr>
                <w:szCs w:val="21"/>
              </w:rPr>
            </w:pPr>
          </w:p>
        </w:tc>
        <w:tc>
          <w:tcPr>
            <w:tcW w:w="2730" w:type="dxa"/>
            <w:vAlign w:val="center"/>
          </w:tcPr>
          <w:p w:rsidR="005C4C94" w:rsidRPr="00102993" w:rsidRDefault="005C4C94" w:rsidP="00D666BA">
            <w:pPr>
              <w:jc w:val="distribute"/>
              <w:rPr>
                <w:szCs w:val="21"/>
              </w:rPr>
            </w:pPr>
            <w:r>
              <w:rPr>
                <w:rFonts w:hint="eastAsia"/>
                <w:szCs w:val="21"/>
              </w:rPr>
              <w:t>関係住民の出席人数</w:t>
            </w:r>
          </w:p>
        </w:tc>
        <w:tc>
          <w:tcPr>
            <w:tcW w:w="4613" w:type="dxa"/>
            <w:vAlign w:val="center"/>
          </w:tcPr>
          <w:p w:rsidR="005C4C94" w:rsidRPr="0027175E" w:rsidRDefault="005C4C94" w:rsidP="00D666BA">
            <w:pPr>
              <w:rPr>
                <w:szCs w:val="21"/>
              </w:rPr>
            </w:pPr>
          </w:p>
        </w:tc>
      </w:tr>
      <w:tr w:rsidR="005C4C94" w:rsidRPr="0027175E" w:rsidTr="004C7291">
        <w:trPr>
          <w:trHeight w:val="851"/>
        </w:trPr>
        <w:tc>
          <w:tcPr>
            <w:tcW w:w="1890" w:type="dxa"/>
            <w:vMerge/>
            <w:tcBorders>
              <w:bottom w:val="single" w:sz="4" w:space="0" w:color="auto"/>
            </w:tcBorders>
          </w:tcPr>
          <w:p w:rsidR="005C4C94" w:rsidRPr="0027175E" w:rsidRDefault="005C4C94" w:rsidP="00D666BA">
            <w:pPr>
              <w:rPr>
                <w:szCs w:val="21"/>
              </w:rPr>
            </w:pPr>
          </w:p>
        </w:tc>
        <w:tc>
          <w:tcPr>
            <w:tcW w:w="2730" w:type="dxa"/>
            <w:tcBorders>
              <w:bottom w:val="single" w:sz="4" w:space="0" w:color="auto"/>
            </w:tcBorders>
            <w:vAlign w:val="center"/>
          </w:tcPr>
          <w:p w:rsidR="005C4C94" w:rsidRDefault="005C4C94" w:rsidP="00D666BA">
            <w:pPr>
              <w:jc w:val="distribute"/>
              <w:rPr>
                <w:szCs w:val="21"/>
              </w:rPr>
            </w:pPr>
            <w:r w:rsidRPr="006C52C7">
              <w:rPr>
                <w:rFonts w:hint="eastAsia"/>
                <w:szCs w:val="21"/>
              </w:rPr>
              <w:t>議事録</w:t>
            </w:r>
          </w:p>
        </w:tc>
        <w:tc>
          <w:tcPr>
            <w:tcW w:w="4613" w:type="dxa"/>
            <w:tcBorders>
              <w:bottom w:val="single" w:sz="4" w:space="0" w:color="auto"/>
            </w:tcBorders>
            <w:vAlign w:val="center"/>
          </w:tcPr>
          <w:p w:rsidR="005C4C94" w:rsidRPr="0027175E" w:rsidRDefault="005C4C94" w:rsidP="00D666BA">
            <w:pPr>
              <w:rPr>
                <w:szCs w:val="21"/>
              </w:rPr>
            </w:pPr>
            <w:r>
              <w:rPr>
                <w:rFonts w:hint="eastAsia"/>
                <w:szCs w:val="21"/>
              </w:rPr>
              <w:t>別紙のとおり</w:t>
            </w:r>
          </w:p>
        </w:tc>
      </w:tr>
      <w:tr w:rsidR="005C4C94" w:rsidRPr="0027175E" w:rsidTr="00C74F21">
        <w:trPr>
          <w:trHeight w:val="1134"/>
        </w:trPr>
        <w:tc>
          <w:tcPr>
            <w:tcW w:w="1890" w:type="dxa"/>
            <w:vMerge w:val="restart"/>
            <w:tcBorders>
              <w:top w:val="single" w:sz="4" w:space="0" w:color="auto"/>
            </w:tcBorders>
            <w:vAlign w:val="center"/>
          </w:tcPr>
          <w:p w:rsidR="005C4C94" w:rsidRPr="0027175E" w:rsidRDefault="005C4C94" w:rsidP="00492540">
            <w:pPr>
              <w:jc w:val="center"/>
              <w:rPr>
                <w:szCs w:val="21"/>
              </w:rPr>
            </w:pPr>
            <w:r w:rsidRPr="00E5608F">
              <w:rPr>
                <w:rFonts w:hint="eastAsia"/>
                <w:szCs w:val="21"/>
              </w:rPr>
              <w:t>関係住民の</w:t>
            </w:r>
            <w:r w:rsidR="00E5608F" w:rsidRPr="00E5608F">
              <w:rPr>
                <w:rFonts w:hint="eastAsia"/>
                <w:szCs w:val="21"/>
              </w:rPr>
              <w:t>意見書</w:t>
            </w:r>
            <w:r w:rsidRPr="00E5608F">
              <w:rPr>
                <w:rFonts w:hint="eastAsia"/>
                <w:szCs w:val="21"/>
              </w:rPr>
              <w:t>及びその回答</w:t>
            </w:r>
          </w:p>
        </w:tc>
        <w:tc>
          <w:tcPr>
            <w:tcW w:w="2730" w:type="dxa"/>
            <w:tcBorders>
              <w:top w:val="single" w:sz="4" w:space="0" w:color="auto"/>
            </w:tcBorders>
            <w:vAlign w:val="center"/>
          </w:tcPr>
          <w:p w:rsidR="005C4C94" w:rsidRDefault="005C4C94" w:rsidP="00D666BA">
            <w:pPr>
              <w:jc w:val="distribute"/>
              <w:rPr>
                <w:szCs w:val="21"/>
              </w:rPr>
            </w:pPr>
            <w:r w:rsidRPr="006C52C7">
              <w:rPr>
                <w:rFonts w:hint="eastAsia"/>
                <w:szCs w:val="21"/>
              </w:rPr>
              <w:t>関係住民</w:t>
            </w:r>
            <w:r w:rsidR="00E5608F">
              <w:rPr>
                <w:rFonts w:hint="eastAsia"/>
                <w:szCs w:val="21"/>
              </w:rPr>
              <w:t>の</w:t>
            </w:r>
            <w:r w:rsidRPr="006C52C7">
              <w:rPr>
                <w:rFonts w:hint="eastAsia"/>
                <w:szCs w:val="21"/>
              </w:rPr>
              <w:t>意見</w:t>
            </w:r>
            <w:r w:rsidR="00E5608F">
              <w:rPr>
                <w:rFonts w:hint="eastAsia"/>
                <w:szCs w:val="21"/>
              </w:rPr>
              <w:t>書</w:t>
            </w:r>
          </w:p>
          <w:p w:rsidR="00E5608F" w:rsidRPr="0027175E" w:rsidRDefault="00E5608F" w:rsidP="00D666BA">
            <w:pPr>
              <w:jc w:val="distribute"/>
              <w:rPr>
                <w:szCs w:val="21"/>
              </w:rPr>
            </w:pPr>
            <w:r>
              <w:rPr>
                <w:rFonts w:hint="eastAsia"/>
                <w:szCs w:val="21"/>
              </w:rPr>
              <w:t>（聴取した意見を含む。）</w:t>
            </w:r>
          </w:p>
        </w:tc>
        <w:tc>
          <w:tcPr>
            <w:tcW w:w="4613" w:type="dxa"/>
            <w:tcBorders>
              <w:top w:val="single" w:sz="4" w:space="0" w:color="auto"/>
            </w:tcBorders>
            <w:vAlign w:val="center"/>
          </w:tcPr>
          <w:p w:rsidR="005C4C94" w:rsidRPr="0027175E" w:rsidRDefault="005C4C94" w:rsidP="00D666BA">
            <w:pPr>
              <w:rPr>
                <w:szCs w:val="21"/>
              </w:rPr>
            </w:pPr>
            <w:r>
              <w:rPr>
                <w:rFonts w:hint="eastAsia"/>
                <w:szCs w:val="21"/>
              </w:rPr>
              <w:t>別紙のとおり</w:t>
            </w:r>
          </w:p>
        </w:tc>
      </w:tr>
      <w:tr w:rsidR="005C4C94" w:rsidRPr="0027175E" w:rsidTr="00492540">
        <w:trPr>
          <w:trHeight w:val="1134"/>
        </w:trPr>
        <w:tc>
          <w:tcPr>
            <w:tcW w:w="1890" w:type="dxa"/>
            <w:vMerge/>
            <w:tcBorders>
              <w:bottom w:val="nil"/>
            </w:tcBorders>
            <w:vAlign w:val="center"/>
          </w:tcPr>
          <w:p w:rsidR="005C4C94" w:rsidRPr="00102993" w:rsidRDefault="005C4C94" w:rsidP="00D666BA">
            <w:pPr>
              <w:spacing w:line="240" w:lineRule="exact"/>
              <w:jc w:val="center"/>
              <w:rPr>
                <w:szCs w:val="21"/>
              </w:rPr>
            </w:pPr>
          </w:p>
        </w:tc>
        <w:tc>
          <w:tcPr>
            <w:tcW w:w="2730" w:type="dxa"/>
            <w:tcBorders>
              <w:bottom w:val="nil"/>
            </w:tcBorders>
            <w:vAlign w:val="center"/>
          </w:tcPr>
          <w:p w:rsidR="005C4C94" w:rsidRPr="0027175E" w:rsidRDefault="005C4C94" w:rsidP="00D666BA">
            <w:pPr>
              <w:jc w:val="distribute"/>
              <w:rPr>
                <w:szCs w:val="21"/>
              </w:rPr>
            </w:pPr>
            <w:r w:rsidRPr="006C52C7">
              <w:rPr>
                <w:rFonts w:hint="eastAsia"/>
                <w:szCs w:val="21"/>
              </w:rPr>
              <w:t>申出者の回答</w:t>
            </w:r>
          </w:p>
        </w:tc>
        <w:tc>
          <w:tcPr>
            <w:tcW w:w="4613" w:type="dxa"/>
            <w:tcBorders>
              <w:bottom w:val="nil"/>
            </w:tcBorders>
            <w:vAlign w:val="center"/>
          </w:tcPr>
          <w:p w:rsidR="005C4C94" w:rsidRPr="0027175E" w:rsidRDefault="005C4C94" w:rsidP="00D666BA">
            <w:pPr>
              <w:rPr>
                <w:szCs w:val="21"/>
              </w:rPr>
            </w:pPr>
            <w:r>
              <w:rPr>
                <w:rFonts w:hint="eastAsia"/>
                <w:szCs w:val="21"/>
              </w:rPr>
              <w:t>別紙のとおり</w:t>
            </w:r>
          </w:p>
        </w:tc>
      </w:tr>
      <w:tr w:rsidR="005C4C94" w:rsidRPr="0027175E" w:rsidTr="004C7291">
        <w:trPr>
          <w:trHeight w:val="5854"/>
        </w:trPr>
        <w:tc>
          <w:tcPr>
            <w:tcW w:w="4620" w:type="dxa"/>
            <w:gridSpan w:val="2"/>
            <w:vAlign w:val="center"/>
          </w:tcPr>
          <w:p w:rsidR="008658B6" w:rsidRDefault="00E5608F" w:rsidP="00492540">
            <w:pPr>
              <w:jc w:val="center"/>
              <w:rPr>
                <w:szCs w:val="21"/>
              </w:rPr>
            </w:pPr>
            <w:r w:rsidRPr="00040D82">
              <w:rPr>
                <w:rFonts w:hint="eastAsia"/>
                <w:spacing w:val="15"/>
                <w:szCs w:val="21"/>
                <w:fitText w:val="4200" w:id="476749824"/>
              </w:rPr>
              <w:t>説明会を開催できなかった場合の理</w:t>
            </w:r>
            <w:r w:rsidRPr="00040D82">
              <w:rPr>
                <w:rFonts w:hint="eastAsia"/>
                <w:spacing w:val="75"/>
                <w:szCs w:val="21"/>
                <w:fitText w:val="4200" w:id="476749824"/>
              </w:rPr>
              <w:t>由</w:t>
            </w:r>
          </w:p>
          <w:p w:rsidR="005C4C94" w:rsidRPr="0027175E" w:rsidRDefault="00E5608F" w:rsidP="005F7377">
            <w:pPr>
              <w:jc w:val="center"/>
              <w:rPr>
                <w:szCs w:val="21"/>
              </w:rPr>
            </w:pPr>
            <w:r w:rsidRPr="00040D82">
              <w:rPr>
                <w:rFonts w:hint="eastAsia"/>
                <w:spacing w:val="45"/>
                <w:szCs w:val="21"/>
                <w:fitText w:val="4200" w:id="476749825"/>
              </w:rPr>
              <w:t>及び説明会に代わる周知の方法</w:t>
            </w:r>
          </w:p>
        </w:tc>
        <w:tc>
          <w:tcPr>
            <w:tcW w:w="4613" w:type="dxa"/>
          </w:tcPr>
          <w:p w:rsidR="005C4C94" w:rsidRPr="00F40130" w:rsidRDefault="005C4C94" w:rsidP="00D666BA">
            <w:pPr>
              <w:rPr>
                <w:szCs w:val="21"/>
              </w:rPr>
            </w:pPr>
          </w:p>
        </w:tc>
      </w:tr>
    </w:tbl>
    <w:p w:rsidR="005C4C94" w:rsidRPr="00132EA9" w:rsidRDefault="005C4C94" w:rsidP="005C4C94">
      <w:pPr>
        <w:rPr>
          <w:szCs w:val="21"/>
        </w:rPr>
      </w:pPr>
    </w:p>
    <w:p w:rsidR="00031CF4" w:rsidRDefault="00031CF4" w:rsidP="004C7291">
      <w:pPr>
        <w:ind w:rightChars="66" w:right="139"/>
        <w:rPr>
          <w:szCs w:val="21"/>
        </w:rPr>
      </w:pPr>
    </w:p>
    <w:sectPr w:rsidR="00031CF4" w:rsidSect="00A540D4">
      <w:pgSz w:w="11906" w:h="16838" w:code="9"/>
      <w:pgMar w:top="1418" w:right="1134" w:bottom="1418"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764" w:rsidRDefault="00CC4764" w:rsidP="00203E96">
      <w:r>
        <w:separator/>
      </w:r>
    </w:p>
  </w:endnote>
  <w:endnote w:type="continuationSeparator" w:id="0">
    <w:p w:rsidR="00CC4764" w:rsidRDefault="00CC4764" w:rsidP="00203E9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764" w:rsidRDefault="00CC4764" w:rsidP="00203E96">
      <w:r>
        <w:separator/>
      </w:r>
    </w:p>
  </w:footnote>
  <w:footnote w:type="continuationSeparator" w:id="0">
    <w:p w:rsidR="00CC4764" w:rsidRDefault="00CC4764" w:rsidP="00203E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rawingGridHorizontalSpacing w:val="210"/>
  <w:drawingGridVerticalSpacing w:val="360"/>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2EA9"/>
    <w:rsid w:val="00001E94"/>
    <w:rsid w:val="00031CF4"/>
    <w:rsid w:val="00040D82"/>
    <w:rsid w:val="00044D11"/>
    <w:rsid w:val="00056626"/>
    <w:rsid w:val="00066DCC"/>
    <w:rsid w:val="00086A18"/>
    <w:rsid w:val="000C0747"/>
    <w:rsid w:val="000F25A5"/>
    <w:rsid w:val="001028C8"/>
    <w:rsid w:val="00132EA9"/>
    <w:rsid w:val="00143683"/>
    <w:rsid w:val="001B1F32"/>
    <w:rsid w:val="001B5545"/>
    <w:rsid w:val="001C2717"/>
    <w:rsid w:val="00203E96"/>
    <w:rsid w:val="002553CF"/>
    <w:rsid w:val="0027175E"/>
    <w:rsid w:val="00271A2A"/>
    <w:rsid w:val="00290586"/>
    <w:rsid w:val="00295141"/>
    <w:rsid w:val="002A7C29"/>
    <w:rsid w:val="002B3A05"/>
    <w:rsid w:val="003077DB"/>
    <w:rsid w:val="00330E3C"/>
    <w:rsid w:val="00344965"/>
    <w:rsid w:val="00366036"/>
    <w:rsid w:val="00385355"/>
    <w:rsid w:val="00386245"/>
    <w:rsid w:val="00387C20"/>
    <w:rsid w:val="003976BA"/>
    <w:rsid w:val="003B3747"/>
    <w:rsid w:val="003F1F7B"/>
    <w:rsid w:val="004111DC"/>
    <w:rsid w:val="00437318"/>
    <w:rsid w:val="00453D40"/>
    <w:rsid w:val="00476DD1"/>
    <w:rsid w:val="00490AD7"/>
    <w:rsid w:val="00492540"/>
    <w:rsid w:val="004C7291"/>
    <w:rsid w:val="004C7F41"/>
    <w:rsid w:val="004E00C2"/>
    <w:rsid w:val="004E13D5"/>
    <w:rsid w:val="004E1DA7"/>
    <w:rsid w:val="00505AAD"/>
    <w:rsid w:val="0051247F"/>
    <w:rsid w:val="0051319F"/>
    <w:rsid w:val="005340FB"/>
    <w:rsid w:val="00552F1B"/>
    <w:rsid w:val="00555508"/>
    <w:rsid w:val="00583413"/>
    <w:rsid w:val="00586478"/>
    <w:rsid w:val="005916E2"/>
    <w:rsid w:val="005C2210"/>
    <w:rsid w:val="005C4C94"/>
    <w:rsid w:val="005D408D"/>
    <w:rsid w:val="005E06F4"/>
    <w:rsid w:val="005F10F6"/>
    <w:rsid w:val="005F1B8C"/>
    <w:rsid w:val="005F7377"/>
    <w:rsid w:val="0060527E"/>
    <w:rsid w:val="00605310"/>
    <w:rsid w:val="00611F2C"/>
    <w:rsid w:val="00613243"/>
    <w:rsid w:val="00637E05"/>
    <w:rsid w:val="0066666A"/>
    <w:rsid w:val="006B585D"/>
    <w:rsid w:val="006C4BF8"/>
    <w:rsid w:val="006D537F"/>
    <w:rsid w:val="006E4126"/>
    <w:rsid w:val="006E5A26"/>
    <w:rsid w:val="006E6DF6"/>
    <w:rsid w:val="00711B06"/>
    <w:rsid w:val="00714471"/>
    <w:rsid w:val="0072253E"/>
    <w:rsid w:val="00727F87"/>
    <w:rsid w:val="00732414"/>
    <w:rsid w:val="00733284"/>
    <w:rsid w:val="0073483E"/>
    <w:rsid w:val="00741628"/>
    <w:rsid w:val="00751266"/>
    <w:rsid w:val="00751769"/>
    <w:rsid w:val="007650BA"/>
    <w:rsid w:val="00770674"/>
    <w:rsid w:val="007C51B6"/>
    <w:rsid w:val="007E4424"/>
    <w:rsid w:val="00805E0A"/>
    <w:rsid w:val="00845900"/>
    <w:rsid w:val="008658B6"/>
    <w:rsid w:val="008713DE"/>
    <w:rsid w:val="00875767"/>
    <w:rsid w:val="00877ED5"/>
    <w:rsid w:val="008A6334"/>
    <w:rsid w:val="008A68AE"/>
    <w:rsid w:val="008B5DC0"/>
    <w:rsid w:val="008E79DD"/>
    <w:rsid w:val="00924792"/>
    <w:rsid w:val="00924F62"/>
    <w:rsid w:val="00931BAC"/>
    <w:rsid w:val="0099667A"/>
    <w:rsid w:val="009B58E4"/>
    <w:rsid w:val="00A06DB2"/>
    <w:rsid w:val="00A102C1"/>
    <w:rsid w:val="00A20DD6"/>
    <w:rsid w:val="00A3575D"/>
    <w:rsid w:val="00A46BB6"/>
    <w:rsid w:val="00A540D4"/>
    <w:rsid w:val="00A7248A"/>
    <w:rsid w:val="00A73B06"/>
    <w:rsid w:val="00A763DB"/>
    <w:rsid w:val="00A863C0"/>
    <w:rsid w:val="00A86BAA"/>
    <w:rsid w:val="00AA1CEA"/>
    <w:rsid w:val="00AD2A4A"/>
    <w:rsid w:val="00AE1AF5"/>
    <w:rsid w:val="00B0017A"/>
    <w:rsid w:val="00B148D7"/>
    <w:rsid w:val="00B43F4E"/>
    <w:rsid w:val="00B93637"/>
    <w:rsid w:val="00B96D62"/>
    <w:rsid w:val="00BE5B60"/>
    <w:rsid w:val="00BF57EC"/>
    <w:rsid w:val="00C06C9C"/>
    <w:rsid w:val="00C154F4"/>
    <w:rsid w:val="00C175B9"/>
    <w:rsid w:val="00C50201"/>
    <w:rsid w:val="00C5131B"/>
    <w:rsid w:val="00C63EFA"/>
    <w:rsid w:val="00C74F21"/>
    <w:rsid w:val="00C76C0D"/>
    <w:rsid w:val="00C97FE3"/>
    <w:rsid w:val="00CC0134"/>
    <w:rsid w:val="00CC4764"/>
    <w:rsid w:val="00CC5923"/>
    <w:rsid w:val="00CF4E42"/>
    <w:rsid w:val="00D26E8D"/>
    <w:rsid w:val="00D37CB6"/>
    <w:rsid w:val="00D51A49"/>
    <w:rsid w:val="00D666BA"/>
    <w:rsid w:val="00D761D3"/>
    <w:rsid w:val="00D76CE8"/>
    <w:rsid w:val="00D92A7B"/>
    <w:rsid w:val="00D94246"/>
    <w:rsid w:val="00DC4E77"/>
    <w:rsid w:val="00DC6684"/>
    <w:rsid w:val="00DF0EFA"/>
    <w:rsid w:val="00E31065"/>
    <w:rsid w:val="00E5608F"/>
    <w:rsid w:val="00E56A7A"/>
    <w:rsid w:val="00E708FC"/>
    <w:rsid w:val="00E87A6E"/>
    <w:rsid w:val="00E957F2"/>
    <w:rsid w:val="00EA7690"/>
    <w:rsid w:val="00EC6427"/>
    <w:rsid w:val="00ED314D"/>
    <w:rsid w:val="00EE0B62"/>
    <w:rsid w:val="00F515B9"/>
    <w:rsid w:val="00F622E0"/>
    <w:rsid w:val="00F74A06"/>
    <w:rsid w:val="00F75412"/>
    <w:rsid w:val="00F83311"/>
    <w:rsid w:val="00FD5F02"/>
    <w:rsid w:val="00FE4603"/>
    <w:rsid w:val="00FE49FD"/>
    <w:rsid w:val="00FE6D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0D4"/>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2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203E96"/>
    <w:pPr>
      <w:tabs>
        <w:tab w:val="center" w:pos="4252"/>
        <w:tab w:val="right" w:pos="8504"/>
      </w:tabs>
      <w:snapToGrid w:val="0"/>
    </w:pPr>
  </w:style>
  <w:style w:type="character" w:customStyle="1" w:styleId="a5">
    <w:name w:val="ヘッダー (文字)"/>
    <w:basedOn w:val="a0"/>
    <w:link w:val="a4"/>
    <w:uiPriority w:val="99"/>
    <w:semiHidden/>
    <w:rsid w:val="00203E96"/>
    <w:rPr>
      <w:sz w:val="21"/>
    </w:rPr>
  </w:style>
  <w:style w:type="paragraph" w:styleId="a6">
    <w:name w:val="footer"/>
    <w:basedOn w:val="a"/>
    <w:link w:val="a7"/>
    <w:uiPriority w:val="99"/>
    <w:semiHidden/>
    <w:unhideWhenUsed/>
    <w:rsid w:val="00203E96"/>
    <w:pPr>
      <w:tabs>
        <w:tab w:val="center" w:pos="4252"/>
        <w:tab w:val="right" w:pos="8504"/>
      </w:tabs>
      <w:snapToGrid w:val="0"/>
    </w:pPr>
  </w:style>
  <w:style w:type="character" w:customStyle="1" w:styleId="a7">
    <w:name w:val="フッター (文字)"/>
    <w:basedOn w:val="a0"/>
    <w:link w:val="a6"/>
    <w:uiPriority w:val="99"/>
    <w:semiHidden/>
    <w:rsid w:val="00203E96"/>
    <w:rPr>
      <w:sz w:val="21"/>
    </w:rPr>
  </w:style>
  <w:style w:type="character" w:customStyle="1" w:styleId="p">
    <w:name w:val="p"/>
    <w:basedOn w:val="a0"/>
    <w:rsid w:val="001436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dc:creator>
  <cp:lastModifiedBy>和歌山市</cp:lastModifiedBy>
  <cp:revision>6</cp:revision>
  <cp:lastPrinted>2014-01-31T02:45:00Z</cp:lastPrinted>
  <dcterms:created xsi:type="dcterms:W3CDTF">2014-04-04T04:17:00Z</dcterms:created>
  <dcterms:modified xsi:type="dcterms:W3CDTF">2014-04-07T01:30:00Z</dcterms:modified>
</cp:coreProperties>
</file>