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14D" w:rsidRPr="00B8614D" w:rsidRDefault="0093236C" w:rsidP="00B8614D">
      <w:pPr>
        <w:rPr>
          <w:rFonts w:ascii="ＭＳ ゴシック" w:eastAsia="ＭＳ ゴシック" w:hAnsi="ＭＳ ゴシック" w:hint="default"/>
          <w:color w:val="auto"/>
          <w:sz w:val="16"/>
        </w:rPr>
      </w:pPr>
      <w:r w:rsidRPr="00604CD3">
        <w:rPr>
          <w:rFonts w:ascii="ＭＳ ゴシック" w:eastAsia="ＭＳ ゴシック" w:hAnsi="ＭＳ ゴシック"/>
          <w:noProof/>
          <w:color w:val="auto"/>
          <w:sz w:val="18"/>
          <w:szCs w:val="18"/>
        </w:rPr>
        <mc:AlternateContent>
          <mc:Choice Requires="wps">
            <w:drawing>
              <wp:anchor distT="0" distB="0" distL="114300" distR="114300" simplePos="0" relativeHeight="251663360" behindDoc="0" locked="0" layoutInCell="1" allowOverlap="1" wp14:anchorId="157A8062" wp14:editId="179BE002">
                <wp:simplePos x="0" y="0"/>
                <wp:positionH relativeFrom="column">
                  <wp:posOffset>3585210</wp:posOffset>
                </wp:positionH>
                <wp:positionV relativeFrom="paragraph">
                  <wp:posOffset>-91440</wp:posOffset>
                </wp:positionV>
                <wp:extent cx="1543050" cy="447675"/>
                <wp:effectExtent l="0" t="0" r="19050" b="180975"/>
                <wp:wrapNone/>
                <wp:docPr id="2" name="四角形吹き出し 2"/>
                <wp:cNvGraphicFramePr/>
                <a:graphic xmlns:a="http://schemas.openxmlformats.org/drawingml/2006/main">
                  <a:graphicData uri="http://schemas.microsoft.com/office/word/2010/wordprocessingShape">
                    <wps:wsp>
                      <wps:cNvSpPr/>
                      <wps:spPr>
                        <a:xfrm>
                          <a:off x="0" y="0"/>
                          <a:ext cx="1543050" cy="447675"/>
                        </a:xfrm>
                        <a:prstGeom prst="wedgeRectCallout">
                          <a:avLst>
                            <a:gd name="adj1" fmla="val -30749"/>
                            <a:gd name="adj2" fmla="val 79431"/>
                          </a:avLst>
                        </a:prstGeom>
                        <a:solidFill>
                          <a:schemeClr val="accent3">
                            <a:lumMod val="40000"/>
                            <a:lumOff val="60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94D1F" w:rsidRDefault="00294D1F" w:rsidP="00294D1F">
                            <w:pPr>
                              <w:spacing w:line="0" w:lineRule="atLeast"/>
                              <w:jc w:val="left"/>
                              <w:rPr>
                                <w:rFonts w:ascii="HG丸ｺﾞｼｯｸM-PRO" w:eastAsia="HG丸ｺﾞｼｯｸM-PRO" w:hAnsi="HG丸ｺﾞｼｯｸM-PRO" w:hint="default"/>
                                <w:sz w:val="18"/>
                                <w:szCs w:val="18"/>
                              </w:rPr>
                            </w:pPr>
                            <w:r w:rsidRPr="00F53CCE">
                              <w:rPr>
                                <w:rFonts w:ascii="HG丸ｺﾞｼｯｸM-PRO" w:eastAsia="HG丸ｺﾞｼｯｸM-PRO" w:hAnsi="HG丸ｺﾞｼｯｸM-PRO"/>
                                <w:sz w:val="18"/>
                                <w:szCs w:val="18"/>
                              </w:rPr>
                              <w:t>年度を記入し、算定する</w:t>
                            </w:r>
                          </w:p>
                          <w:p w:rsidR="00294D1F" w:rsidRPr="00F53CCE" w:rsidRDefault="00294D1F" w:rsidP="00294D1F">
                            <w:pPr>
                              <w:spacing w:line="0" w:lineRule="atLeast"/>
                              <w:jc w:val="left"/>
                              <w:rPr>
                                <w:rFonts w:ascii="HG丸ｺﾞｼｯｸM-PRO" w:eastAsia="HG丸ｺﾞｼｯｸM-PRO" w:hAnsi="HG丸ｺﾞｼｯｸM-PRO" w:hint="default"/>
                                <w:sz w:val="18"/>
                                <w:szCs w:val="18"/>
                              </w:rPr>
                            </w:pPr>
                            <w:r w:rsidRPr="00F53CCE">
                              <w:rPr>
                                <w:rFonts w:ascii="HG丸ｺﾞｼｯｸM-PRO" w:eastAsia="HG丸ｺﾞｼｯｸM-PRO" w:hAnsi="HG丸ｺﾞｼｯｸM-PRO"/>
                                <w:sz w:val="18"/>
                                <w:szCs w:val="18"/>
                              </w:rPr>
                              <w:t>加算を○で囲</w:t>
                            </w:r>
                            <w:r>
                              <w:rPr>
                                <w:rFonts w:ascii="HG丸ｺﾞｼｯｸM-PRO" w:eastAsia="HG丸ｺﾞｼｯｸM-PRO" w:hAnsi="HG丸ｺﾞｼｯｸM-PRO"/>
                                <w:sz w:val="18"/>
                                <w:szCs w:val="18"/>
                              </w:rPr>
                              <w:t>む</w:t>
                            </w:r>
                            <w:r w:rsidRPr="00F53CCE">
                              <w:rPr>
                                <w:rFonts w:ascii="HG丸ｺﾞｼｯｸM-PRO" w:eastAsia="HG丸ｺﾞｼｯｸM-PRO" w:hAnsi="HG丸ｺﾞｼｯｸM-PRO"/>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7A806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282.3pt;margin-top:-7.2pt;width:121.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" adj="4158,27957" fillcolor="#d6e3bc [1302]" strokecolor="black [3213]" strokeweight="1.5pt">
                <v:textbox>
                  <w:txbxContent>
                    <w:p w:rsidR="00294D1F" w:rsidRDefault="00294D1F" w:rsidP="00294D1F">
                      <w:pPr>
                        <w:spacing w:line="0" w:lineRule="atLeast"/>
                        <w:jc w:val="left"/>
                        <w:rPr>
                          <w:rFonts w:ascii="HG丸ｺﾞｼｯｸM-PRO" w:eastAsia="HG丸ｺﾞｼｯｸM-PRO" w:hAnsi="HG丸ｺﾞｼｯｸM-PRO" w:hint="default"/>
                          <w:sz w:val="18"/>
                          <w:szCs w:val="18"/>
                        </w:rPr>
                      </w:pPr>
                      <w:r w:rsidRPr="00F53CCE">
                        <w:rPr>
                          <w:rFonts w:ascii="HG丸ｺﾞｼｯｸM-PRO" w:eastAsia="HG丸ｺﾞｼｯｸM-PRO" w:hAnsi="HG丸ｺﾞｼｯｸM-PRO"/>
                          <w:sz w:val="18"/>
                          <w:szCs w:val="18"/>
                        </w:rPr>
                        <w:t>年度を記入し、算定する</w:t>
                      </w:r>
                    </w:p>
                    <w:p w:rsidR="00294D1F" w:rsidRPr="00F53CCE" w:rsidRDefault="00294D1F" w:rsidP="00294D1F">
                      <w:pPr>
                        <w:spacing w:line="0" w:lineRule="atLeast"/>
                        <w:jc w:val="left"/>
                        <w:rPr>
                          <w:rFonts w:ascii="HG丸ｺﾞｼｯｸM-PRO" w:eastAsia="HG丸ｺﾞｼｯｸM-PRO" w:hAnsi="HG丸ｺﾞｼｯｸM-PRO" w:hint="default"/>
                          <w:sz w:val="18"/>
                          <w:szCs w:val="18"/>
                        </w:rPr>
                      </w:pPr>
                      <w:r w:rsidRPr="00F53CCE">
                        <w:rPr>
                          <w:rFonts w:ascii="HG丸ｺﾞｼｯｸM-PRO" w:eastAsia="HG丸ｺﾞｼｯｸM-PRO" w:hAnsi="HG丸ｺﾞｼｯｸM-PRO"/>
                          <w:sz w:val="18"/>
                          <w:szCs w:val="18"/>
                        </w:rPr>
                        <w:t>加算を○で囲</w:t>
                      </w:r>
                      <w:r>
                        <w:rPr>
                          <w:rFonts w:ascii="HG丸ｺﾞｼｯｸM-PRO" w:eastAsia="HG丸ｺﾞｼｯｸM-PRO" w:hAnsi="HG丸ｺﾞｼｯｸM-PRO"/>
                          <w:sz w:val="18"/>
                          <w:szCs w:val="18"/>
                        </w:rPr>
                        <w:t>む</w:t>
                      </w:r>
                      <w:r w:rsidRPr="00F53CCE">
                        <w:rPr>
                          <w:rFonts w:ascii="HG丸ｺﾞｼｯｸM-PRO" w:eastAsia="HG丸ｺﾞｼｯｸM-PRO" w:hAnsi="HG丸ｺﾞｼｯｸM-PRO"/>
                          <w:sz w:val="18"/>
                          <w:szCs w:val="18"/>
                        </w:rPr>
                        <w:t>。</w:t>
                      </w:r>
                    </w:p>
                  </w:txbxContent>
                </v:textbox>
              </v:shape>
            </w:pict>
          </mc:Fallback>
        </mc:AlternateContent>
      </w:r>
      <w:r w:rsidR="009A2837" w:rsidRPr="00604CD3">
        <w:rPr>
          <w:rFonts w:ascii="ＭＳ ゴシック" w:eastAsia="ＭＳ ゴシック" w:hAnsi="ＭＳ ゴシック"/>
          <w:noProof/>
          <w:color w:val="auto"/>
          <w:sz w:val="18"/>
          <w:szCs w:val="18"/>
        </w:rPr>
        <mc:AlternateContent>
          <mc:Choice Requires="wps">
            <w:drawing>
              <wp:anchor distT="0" distB="0" distL="114300" distR="114300" simplePos="0" relativeHeight="251661312" behindDoc="0" locked="0" layoutInCell="1" allowOverlap="1" wp14:anchorId="4D5A7F23" wp14:editId="23CC515C">
                <wp:simplePos x="0" y="0"/>
                <wp:positionH relativeFrom="column">
                  <wp:posOffset>5537835</wp:posOffset>
                </wp:positionH>
                <wp:positionV relativeFrom="paragraph">
                  <wp:posOffset>-300990</wp:posOffset>
                </wp:positionV>
                <wp:extent cx="914400" cy="4762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914400" cy="4762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94D1F" w:rsidRPr="00C215A0" w:rsidRDefault="00294D1F" w:rsidP="00294D1F">
                            <w:pPr>
                              <w:jc w:val="center"/>
                              <w:rPr>
                                <w:rFonts w:ascii="HG丸ｺﾞｼｯｸM-PRO" w:eastAsia="HG丸ｺﾞｼｯｸM-PRO" w:hAnsi="HG丸ｺﾞｼｯｸM-PRO" w:hint="default"/>
                                <w:sz w:val="28"/>
                                <w:szCs w:val="28"/>
                              </w:rPr>
                            </w:pPr>
                            <w:r w:rsidRPr="00C215A0">
                              <w:rPr>
                                <w:rFonts w:ascii="HG丸ｺﾞｼｯｸM-PRO" w:eastAsia="HG丸ｺﾞｼｯｸM-PRO" w:hAnsi="HG丸ｺﾞｼｯｸM-PRO"/>
                                <w:sz w:val="28"/>
                                <w:szCs w:val="2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5A7F23" id="正方形/長方形 3" o:spid="_x0000_s1027" style="position:absolute;left:0;text-align:left;margin-left:436.05pt;margin-top:-23.7pt;width:1in;height:3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" filled="f" strokecolor="black [3213]" strokeweight="2pt">
                <v:textbox>
                  <w:txbxContent>
                    <w:p w:rsidR="00294D1F" w:rsidRPr="00C215A0" w:rsidRDefault="00294D1F" w:rsidP="00294D1F">
                      <w:pPr>
                        <w:jc w:val="center"/>
                        <w:rPr>
                          <w:rFonts w:ascii="HG丸ｺﾞｼｯｸM-PRO" w:eastAsia="HG丸ｺﾞｼｯｸM-PRO" w:hAnsi="HG丸ｺﾞｼｯｸM-PRO" w:hint="default"/>
                          <w:sz w:val="28"/>
                          <w:szCs w:val="28"/>
                        </w:rPr>
                      </w:pPr>
                      <w:r w:rsidRPr="00C215A0">
                        <w:rPr>
                          <w:rFonts w:ascii="HG丸ｺﾞｼｯｸM-PRO" w:eastAsia="HG丸ｺﾞｼｯｸM-PRO" w:hAnsi="HG丸ｺﾞｼｯｸM-PRO"/>
                          <w:sz w:val="28"/>
                          <w:szCs w:val="28"/>
                        </w:rPr>
                        <w:t>記入例</w:t>
                      </w:r>
                    </w:p>
                  </w:txbxContent>
                </v:textbox>
              </v:rect>
            </w:pict>
          </mc:Fallback>
        </mc:AlternateContent>
      </w:r>
      <w:r w:rsidR="00B8614D" w:rsidRPr="00B8614D">
        <w:rPr>
          <w:rFonts w:ascii="ＭＳ ゴシック" w:eastAsia="ＭＳ ゴシック" w:hAnsi="ＭＳ ゴシック"/>
          <w:color w:val="auto"/>
          <w:sz w:val="16"/>
        </w:rPr>
        <w:t>別紙様式２</w:t>
      </w:r>
    </w:p>
    <w:p w:rsidR="00B8614D" w:rsidRPr="0093236C" w:rsidRDefault="00B8614D" w:rsidP="00B8614D">
      <w:pPr>
        <w:rPr>
          <w:rFonts w:ascii="ＭＳ 明朝" w:hAnsi="ＭＳ 明朝" w:hint="default"/>
          <w:color w:val="auto"/>
          <w:sz w:val="16"/>
        </w:rPr>
      </w:pPr>
    </w:p>
    <w:p w:rsidR="00B8614D" w:rsidRPr="00B8614D" w:rsidRDefault="002F467A" w:rsidP="00B8614D">
      <w:pPr>
        <w:spacing w:line="276" w:lineRule="exact"/>
        <w:jc w:val="center"/>
        <w:rPr>
          <w:rFonts w:ascii="ＭＳ 明朝" w:hAnsi="ＭＳ 明朝" w:hint="default"/>
          <w:color w:val="auto"/>
          <w:sz w:val="24"/>
        </w:rPr>
      </w:pPr>
      <w:r>
        <w:rPr>
          <w:rFonts w:ascii="ＭＳ ゴシック" w:eastAsia="ＭＳ ゴシック" w:hAnsi="ＭＳ ゴシック"/>
          <w:noProof/>
          <w:color w:val="auto"/>
          <w:sz w:val="16"/>
        </w:rPr>
        <mc:AlternateContent>
          <mc:Choice Requires="wps">
            <w:drawing>
              <wp:anchor distT="0" distB="0" distL="114300" distR="114300" simplePos="0" relativeHeight="251667456" behindDoc="0" locked="0" layoutInCell="1" allowOverlap="1" wp14:anchorId="4FB1AE0C" wp14:editId="6E6EE0C4">
                <wp:simplePos x="0" y="0"/>
                <wp:positionH relativeFrom="column">
                  <wp:posOffset>4632960</wp:posOffset>
                </wp:positionH>
                <wp:positionV relativeFrom="paragraph">
                  <wp:posOffset>60960</wp:posOffset>
                </wp:positionV>
                <wp:extent cx="1733550" cy="466725"/>
                <wp:effectExtent l="0" t="0" r="19050" b="142875"/>
                <wp:wrapNone/>
                <wp:docPr id="5" name="四角形吹き出し 5"/>
                <wp:cNvGraphicFramePr/>
                <a:graphic xmlns:a="http://schemas.openxmlformats.org/drawingml/2006/main">
                  <a:graphicData uri="http://schemas.microsoft.com/office/word/2010/wordprocessingShape">
                    <wps:wsp>
                      <wps:cNvSpPr/>
                      <wps:spPr>
                        <a:xfrm>
                          <a:off x="0" y="0"/>
                          <a:ext cx="1733550" cy="466725"/>
                        </a:xfrm>
                        <a:prstGeom prst="wedgeRectCallout">
                          <a:avLst>
                            <a:gd name="adj1" fmla="val -34376"/>
                            <a:gd name="adj2" fmla="val 72193"/>
                          </a:avLst>
                        </a:prstGeom>
                        <a:solidFill>
                          <a:schemeClr val="accent3">
                            <a:lumMod val="40000"/>
                            <a:lumOff val="60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94D1F" w:rsidRPr="00F53CCE" w:rsidRDefault="00294D1F" w:rsidP="00294D1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複数の事業所</w:t>
                            </w:r>
                            <w:r w:rsidR="002F467A">
                              <w:rPr>
                                <w:rFonts w:ascii="HG丸ｺﾞｼｯｸM-PRO" w:eastAsia="HG丸ｺﾞｼｯｸM-PRO" w:hAnsi="HG丸ｺﾞｼｯｸM-PRO"/>
                                <w:sz w:val="18"/>
                                <w:szCs w:val="18"/>
                              </w:rPr>
                              <w:t>分</w:t>
                            </w:r>
                            <w:r w:rsidR="002F467A">
                              <w:rPr>
                                <w:rFonts w:ascii="HG丸ｺﾞｼｯｸM-PRO" w:eastAsia="HG丸ｺﾞｼｯｸM-PRO" w:hAnsi="HG丸ｺﾞｼｯｸM-PRO" w:hint="default"/>
                                <w:sz w:val="18"/>
                                <w:szCs w:val="18"/>
                              </w:rPr>
                              <w:t>を</w:t>
                            </w:r>
                            <w:r>
                              <w:rPr>
                                <w:rFonts w:ascii="HG丸ｺﾞｼｯｸM-PRO" w:eastAsia="HG丸ｺﾞｼｯｸM-PRO" w:hAnsi="HG丸ｺﾞｼｯｸM-PRO"/>
                                <w:sz w:val="18"/>
                                <w:szCs w:val="18"/>
                              </w:rPr>
                              <w:t>一括して作成する場合、記載は不要。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1AE0C" id="四角形吹き出し 5" o:spid="_x0000_s1029" type="#_x0000_t61" style="position:absolute;left:0;text-align:left;margin-left:364.8pt;margin-top:4.8pt;width:136.5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" adj="3375,26394" fillcolor="#d6e3bc [1302]" strokecolor="black [3213]" strokeweight="1.5pt">
                <v:textbox>
                  <w:txbxContent>
                    <w:p w:rsidR="00294D1F" w:rsidRPr="00F53CCE" w:rsidRDefault="00294D1F" w:rsidP="00294D1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複数の事業所</w:t>
                      </w:r>
                      <w:r w:rsidR="002F467A">
                        <w:rPr>
                          <w:rFonts w:ascii="HG丸ｺﾞｼｯｸM-PRO" w:eastAsia="HG丸ｺﾞｼｯｸM-PRO" w:hAnsi="HG丸ｺﾞｼｯｸM-PRO"/>
                          <w:sz w:val="18"/>
                          <w:szCs w:val="18"/>
                        </w:rPr>
                        <w:t>分</w:t>
                      </w:r>
                      <w:r w:rsidR="002F467A">
                        <w:rPr>
                          <w:rFonts w:ascii="HG丸ｺﾞｼｯｸM-PRO" w:eastAsia="HG丸ｺﾞｼｯｸM-PRO" w:hAnsi="HG丸ｺﾞｼｯｸM-PRO" w:hint="default"/>
                          <w:sz w:val="18"/>
                          <w:szCs w:val="18"/>
                        </w:rPr>
                        <w:t>を</w:t>
                      </w:r>
                      <w:r>
                        <w:rPr>
                          <w:rFonts w:ascii="HG丸ｺﾞｼｯｸM-PRO" w:eastAsia="HG丸ｺﾞｼｯｸM-PRO" w:hAnsi="HG丸ｺﾞｼｯｸM-PRO"/>
                          <w:sz w:val="18"/>
                          <w:szCs w:val="18"/>
                        </w:rPr>
                        <w:t>一括して作成する場合、記載は不要。</w:t>
                      </w:r>
                    </w:p>
                  </w:txbxContent>
                </v:textbox>
              </v:shape>
            </w:pict>
          </mc:Fallback>
        </mc:AlternateContent>
      </w:r>
      <w:r w:rsidR="00294D1F">
        <w:rPr>
          <w:rFonts w:ascii="ＭＳ 明朝" w:hAnsi="ＭＳ 明朝"/>
          <w:noProof/>
          <w:color w:val="auto"/>
          <w:sz w:val="18"/>
          <w:szCs w:val="18"/>
        </w:rPr>
        <mc:AlternateContent>
          <mc:Choice Requires="wps">
            <w:drawing>
              <wp:anchor distT="0" distB="0" distL="114300" distR="114300" simplePos="0" relativeHeight="251665408" behindDoc="0" locked="0" layoutInCell="1" allowOverlap="1" wp14:anchorId="1A909990" wp14:editId="385FD66C">
                <wp:simplePos x="0" y="0"/>
                <wp:positionH relativeFrom="column">
                  <wp:posOffset>1718310</wp:posOffset>
                </wp:positionH>
                <wp:positionV relativeFrom="paragraph">
                  <wp:posOffset>165735</wp:posOffset>
                </wp:positionV>
                <wp:extent cx="1657350" cy="228600"/>
                <wp:effectExtent l="0" t="0" r="19050" b="19050"/>
                <wp:wrapNone/>
                <wp:docPr id="4" name="円/楕円 4"/>
                <wp:cNvGraphicFramePr/>
                <a:graphic xmlns:a="http://schemas.openxmlformats.org/drawingml/2006/main">
                  <a:graphicData uri="http://schemas.microsoft.com/office/word/2010/wordprocessingShape">
                    <wps:wsp>
                      <wps:cNvSpPr/>
                      <wps:spPr>
                        <a:xfrm>
                          <a:off x="0" y="0"/>
                          <a:ext cx="1657350" cy="228600"/>
                        </a:xfrm>
                        <a:prstGeom prst="ellipse">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0D19EA0" id="円/楕円 4" o:spid="_x0000_s1026" style="position:absolute;left:0;text-align:left;margin-left:135.3pt;margin-top:13.05pt;width:130.5pt;height:1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" filled="f" strokecolor="red" strokeweight="1.5pt"/>
            </w:pict>
          </mc:Fallback>
        </mc:AlternateContent>
      </w:r>
      <w:r w:rsidR="00B8614D" w:rsidRPr="00B8614D">
        <w:rPr>
          <w:rFonts w:ascii="ＭＳ 明朝" w:hAnsi="ＭＳ 明朝"/>
          <w:color w:val="auto"/>
          <w:sz w:val="24"/>
        </w:rPr>
        <w:t xml:space="preserve">福祉・介護職員処遇改善計画書(　</w:t>
      </w:r>
      <w:r w:rsidR="0034614B">
        <w:rPr>
          <w:rFonts w:asciiTheme="majorEastAsia" w:eastAsiaTheme="majorEastAsia" w:hAnsiTheme="majorEastAsia"/>
          <w:b/>
          <w:color w:val="FF0000"/>
          <w:sz w:val="24"/>
        </w:rPr>
        <w:t xml:space="preserve">   </w:t>
      </w:r>
      <w:r w:rsidR="00B8614D" w:rsidRPr="00B8614D">
        <w:rPr>
          <w:rFonts w:ascii="ＭＳ 明朝" w:hAnsi="ＭＳ 明朝"/>
          <w:color w:val="auto"/>
          <w:sz w:val="24"/>
        </w:rPr>
        <w:t xml:space="preserve">　年度届出用)</w:t>
      </w:r>
    </w:p>
    <w:p w:rsidR="00B8614D" w:rsidRPr="00B8614D" w:rsidRDefault="00B8614D" w:rsidP="00B8614D">
      <w:pPr>
        <w:spacing w:line="276" w:lineRule="exact"/>
        <w:jc w:val="center"/>
        <w:rPr>
          <w:rFonts w:ascii="ＭＳ 明朝" w:hAnsi="ＭＳ 明朝" w:hint="default"/>
          <w:color w:val="auto"/>
          <w:sz w:val="16"/>
        </w:rPr>
      </w:pPr>
      <w:r w:rsidRPr="00B8614D">
        <w:rPr>
          <w:rFonts w:ascii="ＭＳ 明朝" w:hAnsi="ＭＳ 明朝"/>
          <w:color w:val="auto"/>
          <w:sz w:val="16"/>
        </w:rPr>
        <w:t>（　算定する加算　：　福祉・介護職員処遇改善加算　／　福祉・介護職員処遇改善特別加算　）</w:t>
      </w:r>
    </w:p>
    <w:p w:rsidR="00B8614D" w:rsidRPr="00B8614D" w:rsidRDefault="00B8614D" w:rsidP="00B8614D">
      <w:pPr>
        <w:spacing w:line="100" w:lineRule="exact"/>
        <w:jc w:val="center"/>
        <w:rPr>
          <w:rFonts w:ascii="ＭＳ 明朝" w:hAnsi="ＭＳ 明朝" w:hint="default"/>
          <w:color w:val="auto"/>
          <w:sz w:val="16"/>
        </w:rPr>
      </w:pPr>
    </w:p>
    <w:p w:rsidR="00B8614D" w:rsidRPr="00B8614D" w:rsidRDefault="00B8614D" w:rsidP="00B8614D">
      <w:pPr>
        <w:spacing w:line="100" w:lineRule="exact"/>
        <w:rPr>
          <w:rFonts w:ascii="ＭＳ 明朝" w:hAnsi="ＭＳ 明朝" w:hint="default"/>
          <w:color w:val="auto"/>
          <w:spacing w:val="-2"/>
          <w:sz w:val="16"/>
        </w:rPr>
      </w:pPr>
    </w:p>
    <w:p w:rsidR="00B8614D" w:rsidRPr="00B8614D" w:rsidRDefault="00B8614D" w:rsidP="00B8614D">
      <w:pPr>
        <w:spacing w:line="100" w:lineRule="exact"/>
        <w:rPr>
          <w:rFonts w:ascii="ＭＳ 明朝" w:hAnsi="ＭＳ 明朝" w:hint="default"/>
          <w:color w:val="auto"/>
          <w:sz w:val="16"/>
        </w:rPr>
      </w:pPr>
    </w:p>
    <w:tbl>
      <w:tblPr>
        <w:tblW w:w="0" w:type="auto"/>
        <w:tblInd w:w="49" w:type="dxa"/>
        <w:tblLayout w:type="fixed"/>
        <w:tblCellMar>
          <w:left w:w="0" w:type="dxa"/>
          <w:right w:w="0" w:type="dxa"/>
        </w:tblCellMar>
        <w:tblLook w:val="0000" w:firstRow="0" w:lastRow="0" w:firstColumn="0" w:lastColumn="0" w:noHBand="0" w:noVBand="0"/>
      </w:tblPr>
      <w:tblGrid>
        <w:gridCol w:w="4962"/>
        <w:gridCol w:w="2551"/>
        <w:gridCol w:w="192"/>
        <w:gridCol w:w="168"/>
        <w:gridCol w:w="168"/>
        <w:gridCol w:w="168"/>
        <w:gridCol w:w="168"/>
        <w:gridCol w:w="168"/>
        <w:gridCol w:w="168"/>
        <w:gridCol w:w="168"/>
        <w:gridCol w:w="168"/>
        <w:gridCol w:w="168"/>
      </w:tblGrid>
      <w:tr w:rsidR="00B8614D" w:rsidRPr="002F467A" w:rsidTr="00044492">
        <w:trPr>
          <w:trHeight w:val="379"/>
        </w:trPr>
        <w:tc>
          <w:tcPr>
            <w:tcW w:w="4962" w:type="dxa"/>
            <w:tcBorders>
              <w:top w:val="nil"/>
              <w:left w:val="nil"/>
              <w:bottom w:val="nil"/>
              <w:right w:val="single" w:sz="4" w:space="0" w:color="000000"/>
            </w:tcBorders>
            <w:tcMar>
              <w:left w:w="49" w:type="dxa"/>
              <w:right w:w="49" w:type="dxa"/>
            </w:tcMar>
            <w:vAlign w:val="center"/>
          </w:tcPr>
          <w:p w:rsidR="00B8614D" w:rsidRPr="00B8614D" w:rsidRDefault="00B8614D" w:rsidP="00B8614D">
            <w:pPr>
              <w:spacing w:line="236" w:lineRule="exact"/>
              <w:rPr>
                <w:rFonts w:hint="default"/>
                <w:color w:val="auto"/>
              </w:rPr>
            </w:pPr>
            <w:r w:rsidRPr="00B8614D">
              <w:rPr>
                <w:rFonts w:ascii="ＭＳ 明朝" w:hAnsi="ＭＳ 明朝"/>
                <w:color w:val="auto"/>
                <w:sz w:val="20"/>
              </w:rPr>
              <w:t>事業所等情報</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pacing w:line="236" w:lineRule="exact"/>
              <w:rPr>
                <w:rFonts w:hint="default"/>
                <w:color w:val="auto"/>
              </w:rPr>
            </w:pPr>
            <w:r w:rsidRPr="00B8614D">
              <w:rPr>
                <w:rFonts w:ascii="ＭＳ 明朝" w:hAnsi="ＭＳ 明朝"/>
                <w:color w:val="auto"/>
                <w:sz w:val="16"/>
              </w:rPr>
              <w:t>障害福祉サービス等事業所番号</w:t>
            </w:r>
          </w:p>
        </w:tc>
        <w:tc>
          <w:tcPr>
            <w:tcW w:w="192" w:type="dxa"/>
            <w:tcBorders>
              <w:top w:val="single" w:sz="4" w:space="0" w:color="000000"/>
              <w:left w:val="single" w:sz="4" w:space="0" w:color="000000"/>
              <w:bottom w:val="single" w:sz="4" w:space="0" w:color="000000"/>
              <w:right w:val="dashed" w:sz="4" w:space="0" w:color="000000"/>
            </w:tcBorders>
          </w:tcPr>
          <w:p w:rsidR="00B8614D" w:rsidRPr="00B8614D" w:rsidRDefault="00B8614D" w:rsidP="00B8614D">
            <w:pPr>
              <w:rPr>
                <w:rFonts w:hint="default"/>
                <w:color w:val="auto"/>
                <w:sz w:val="16"/>
              </w:rPr>
            </w:pPr>
          </w:p>
        </w:tc>
        <w:tc>
          <w:tcPr>
            <w:tcW w:w="168" w:type="dxa"/>
            <w:tcBorders>
              <w:top w:val="single" w:sz="4" w:space="0" w:color="000000"/>
              <w:left w:val="dashed" w:sz="4" w:space="0" w:color="000000"/>
              <w:bottom w:val="single" w:sz="4" w:space="0" w:color="000000"/>
              <w:right w:val="dashed" w:sz="4" w:space="0" w:color="000000"/>
            </w:tcBorders>
          </w:tcPr>
          <w:p w:rsidR="00B8614D" w:rsidRPr="00B8614D" w:rsidRDefault="00B8614D" w:rsidP="00B8614D">
            <w:pPr>
              <w:rPr>
                <w:rFonts w:hint="default"/>
                <w:color w:val="auto"/>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B8614D" w:rsidRPr="00B8614D" w:rsidRDefault="00B8614D" w:rsidP="00B8614D">
            <w:pPr>
              <w:rPr>
                <w:rFonts w:hint="default"/>
                <w:color w:val="auto"/>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B8614D" w:rsidRPr="00B8614D" w:rsidRDefault="00B8614D" w:rsidP="00B8614D">
            <w:pPr>
              <w:rPr>
                <w:rFonts w:hint="default"/>
                <w:color w:val="auto"/>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B8614D" w:rsidRPr="00B8614D" w:rsidRDefault="00B8614D" w:rsidP="00B8614D">
            <w:pPr>
              <w:rPr>
                <w:rFonts w:hint="default"/>
                <w:color w:val="auto"/>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B8614D" w:rsidRPr="00B8614D" w:rsidRDefault="00B8614D" w:rsidP="00B8614D">
            <w:pPr>
              <w:rPr>
                <w:rFonts w:hint="default"/>
                <w:color w:val="auto"/>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B8614D" w:rsidRPr="00B8614D" w:rsidRDefault="00B8614D" w:rsidP="00B8614D">
            <w:pPr>
              <w:rPr>
                <w:rFonts w:hint="default"/>
                <w:color w:val="auto"/>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B8614D" w:rsidRPr="00B8614D" w:rsidRDefault="00B8614D" w:rsidP="00B8614D">
            <w:pPr>
              <w:rPr>
                <w:rFonts w:hint="default"/>
                <w:color w:val="auto"/>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B8614D" w:rsidRPr="00B8614D" w:rsidRDefault="00B8614D" w:rsidP="00B8614D">
            <w:pPr>
              <w:rPr>
                <w:rFonts w:hint="default"/>
                <w:color w:val="auto"/>
                <w:sz w:val="16"/>
              </w:rPr>
            </w:pPr>
          </w:p>
        </w:tc>
        <w:tc>
          <w:tcPr>
            <w:tcW w:w="168" w:type="dxa"/>
            <w:tcBorders>
              <w:top w:val="single" w:sz="4" w:space="0" w:color="000000"/>
              <w:left w:val="dashed" w:sz="4" w:space="0" w:color="000000"/>
              <w:bottom w:val="single" w:sz="4" w:space="0" w:color="000000"/>
              <w:right w:val="single" w:sz="4" w:space="0" w:color="000000"/>
            </w:tcBorders>
            <w:tcMar>
              <w:left w:w="49" w:type="dxa"/>
              <w:right w:w="49" w:type="dxa"/>
            </w:tcMar>
          </w:tcPr>
          <w:p w:rsidR="00B8614D" w:rsidRPr="00B8614D" w:rsidRDefault="00B8614D" w:rsidP="00B8614D">
            <w:pPr>
              <w:rPr>
                <w:rFonts w:hint="default"/>
                <w:color w:val="auto"/>
                <w:sz w:val="16"/>
              </w:rPr>
            </w:pPr>
          </w:p>
        </w:tc>
      </w:tr>
    </w:tbl>
    <w:p w:rsidR="00B8614D" w:rsidRPr="009E55B4" w:rsidRDefault="002F467A" w:rsidP="009E55B4">
      <w:pPr>
        <w:spacing w:line="0" w:lineRule="atLeast"/>
        <w:rPr>
          <w:rFonts w:hint="default"/>
          <w:color w:val="auto"/>
          <w:sz w:val="16"/>
          <w:szCs w:val="16"/>
        </w:rPr>
      </w:pPr>
      <w:r>
        <w:rPr>
          <w:rFonts w:ascii="ＭＳ ゴシック" w:eastAsia="ＭＳ ゴシック" w:hAnsi="ＭＳ ゴシック"/>
          <w:noProof/>
          <w:color w:val="auto"/>
          <w:sz w:val="16"/>
        </w:rPr>
        <mc:AlternateContent>
          <mc:Choice Requires="wps">
            <w:drawing>
              <wp:anchor distT="0" distB="0" distL="114300" distR="114300" simplePos="0" relativeHeight="251673600" behindDoc="0" locked="0" layoutInCell="1" allowOverlap="1" wp14:anchorId="0458F3F8" wp14:editId="6394162E">
                <wp:simplePos x="0" y="0"/>
                <wp:positionH relativeFrom="column">
                  <wp:posOffset>4985385</wp:posOffset>
                </wp:positionH>
                <wp:positionV relativeFrom="paragraph">
                  <wp:posOffset>2190750</wp:posOffset>
                </wp:positionV>
                <wp:extent cx="1504950" cy="1114425"/>
                <wp:effectExtent l="533400" t="0" r="19050" b="28575"/>
                <wp:wrapNone/>
                <wp:docPr id="9" name="四角形吹き出し 9"/>
                <wp:cNvGraphicFramePr/>
                <a:graphic xmlns:a="http://schemas.openxmlformats.org/drawingml/2006/main">
                  <a:graphicData uri="http://schemas.microsoft.com/office/word/2010/wordprocessingShape">
                    <wps:wsp>
                      <wps:cNvSpPr/>
                      <wps:spPr>
                        <a:xfrm>
                          <a:off x="0" y="0"/>
                          <a:ext cx="1504950" cy="1114425"/>
                        </a:xfrm>
                        <a:prstGeom prst="wedgeRectCallout">
                          <a:avLst>
                            <a:gd name="adj1" fmla="val -84364"/>
                            <a:gd name="adj2" fmla="val 46694"/>
                          </a:avLst>
                        </a:prstGeom>
                        <a:solidFill>
                          <a:schemeClr val="accent3">
                            <a:lumMod val="60000"/>
                            <a:lumOff val="40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E55B4" w:rsidRDefault="009E55B4" w:rsidP="009E55B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加算を算定するサービス</w:t>
                            </w:r>
                          </w:p>
                          <w:p w:rsidR="009E55B4" w:rsidRDefault="009E55B4" w:rsidP="009E55B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提供月。期間は４月から</w:t>
                            </w:r>
                          </w:p>
                          <w:p w:rsidR="009E55B4" w:rsidRDefault="009E55B4" w:rsidP="009E55B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翌年３月の１年間。年度</w:t>
                            </w:r>
                          </w:p>
                          <w:p w:rsidR="009E55B4" w:rsidRDefault="009E55B4" w:rsidP="009E55B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途中から算定する場合も</w:t>
                            </w:r>
                          </w:p>
                          <w:p w:rsidR="009E55B4" w:rsidRPr="002E40FE" w:rsidRDefault="009E55B4" w:rsidP="009E55B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終わりは３月。</w:t>
                            </w:r>
                            <w:r w:rsidR="002F467A">
                              <w:rPr>
                                <w:rFonts w:ascii="HG丸ｺﾞｼｯｸM-PRO" w:eastAsia="HG丸ｺﾞｼｯｸM-PRO" w:hAnsi="HG丸ｺﾞｼｯｸM-PRO"/>
                                <w:sz w:val="18"/>
                                <w:szCs w:val="18"/>
                              </w:rPr>
                              <w:t>（西暦</w:t>
                            </w:r>
                            <w:r w:rsidR="002F467A">
                              <w:rPr>
                                <w:rFonts w:ascii="HG丸ｺﾞｼｯｸM-PRO" w:eastAsia="HG丸ｺﾞｼｯｸM-PRO" w:hAnsi="HG丸ｺﾞｼｯｸM-PRO" w:hint="default"/>
                                <w:sz w:val="18"/>
                                <w:szCs w:val="18"/>
                              </w:rPr>
                              <w:t>、</w:t>
                            </w:r>
                            <w:r w:rsidR="002F467A">
                              <w:rPr>
                                <w:rFonts w:ascii="HG丸ｺﾞｼｯｸM-PRO" w:eastAsia="HG丸ｺﾞｼｯｸM-PRO" w:hAnsi="HG丸ｺﾞｼｯｸM-PRO"/>
                                <w:sz w:val="18"/>
                                <w:szCs w:val="18"/>
                              </w:rPr>
                              <w:t>和暦</w:t>
                            </w:r>
                            <w:r w:rsidR="002F467A">
                              <w:rPr>
                                <w:rFonts w:ascii="HG丸ｺﾞｼｯｸM-PRO" w:eastAsia="HG丸ｺﾞｼｯｸM-PRO" w:hAnsi="HG丸ｺﾞｼｯｸM-PRO" w:hint="default"/>
                                <w:sz w:val="18"/>
                                <w:szCs w:val="18"/>
                              </w:rPr>
                              <w:t>どちらでも</w:t>
                            </w:r>
                            <w:r w:rsidR="002F467A">
                              <w:rPr>
                                <w:rFonts w:ascii="HG丸ｺﾞｼｯｸM-PRO" w:eastAsia="HG丸ｺﾞｼｯｸM-PRO" w:hAnsi="HG丸ｺﾞｼｯｸM-PRO"/>
                                <w:sz w:val="18"/>
                                <w:szCs w:val="18"/>
                              </w:rPr>
                              <w:t>可</w:t>
                            </w:r>
                            <w:r w:rsidR="002F467A">
                              <w:rPr>
                                <w:rFonts w:ascii="HG丸ｺﾞｼｯｸM-PRO" w:eastAsia="HG丸ｺﾞｼｯｸM-PRO" w:hAnsi="HG丸ｺﾞｼｯｸM-PRO" w:hint="default"/>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8F3F8" id="四角形吹き出し 9" o:spid="_x0000_s1030" type="#_x0000_t61" style="position:absolute;left:0;text-align:left;margin-left:392.55pt;margin-top:172.5pt;width:118.5pt;height:8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" adj="-7423,20886" fillcolor="#c2d69b [1942]" strokecolor="black [3213]" strokeweight="1.5pt">
                <v:textbox>
                  <w:txbxContent>
                    <w:p w:rsidR="009E55B4" w:rsidRDefault="009E55B4" w:rsidP="009E55B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加算を算定するサービス</w:t>
                      </w:r>
                    </w:p>
                    <w:p w:rsidR="009E55B4" w:rsidRDefault="009E55B4" w:rsidP="009E55B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提供月。期間は４月から</w:t>
                      </w:r>
                    </w:p>
                    <w:p w:rsidR="009E55B4" w:rsidRDefault="009E55B4" w:rsidP="009E55B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翌年３月の１年間。年度</w:t>
                      </w:r>
                    </w:p>
                    <w:p w:rsidR="009E55B4" w:rsidRDefault="009E55B4" w:rsidP="009E55B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途中から算定する場合も</w:t>
                      </w:r>
                    </w:p>
                    <w:p w:rsidR="009E55B4" w:rsidRPr="002E40FE" w:rsidRDefault="009E55B4" w:rsidP="009E55B4">
                      <w:pPr>
                        <w:spacing w:line="0" w:lineRule="atLeast"/>
                        <w:jc w:val="lef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終わりは３月。</w:t>
                      </w:r>
                      <w:r w:rsidR="002F467A">
                        <w:rPr>
                          <w:rFonts w:ascii="HG丸ｺﾞｼｯｸM-PRO" w:eastAsia="HG丸ｺﾞｼｯｸM-PRO" w:hAnsi="HG丸ｺﾞｼｯｸM-PRO"/>
                          <w:sz w:val="18"/>
                          <w:szCs w:val="18"/>
                        </w:rPr>
                        <w:t>（西暦</w:t>
                      </w:r>
                      <w:r w:rsidR="002F467A">
                        <w:rPr>
                          <w:rFonts w:ascii="HG丸ｺﾞｼｯｸM-PRO" w:eastAsia="HG丸ｺﾞｼｯｸM-PRO" w:hAnsi="HG丸ｺﾞｼｯｸM-PRO" w:hint="default"/>
                          <w:sz w:val="18"/>
                          <w:szCs w:val="18"/>
                        </w:rPr>
                        <w:t>、</w:t>
                      </w:r>
                      <w:r w:rsidR="002F467A">
                        <w:rPr>
                          <w:rFonts w:ascii="HG丸ｺﾞｼｯｸM-PRO" w:eastAsia="HG丸ｺﾞｼｯｸM-PRO" w:hAnsi="HG丸ｺﾞｼｯｸM-PRO"/>
                          <w:sz w:val="18"/>
                          <w:szCs w:val="18"/>
                        </w:rPr>
                        <w:t>和暦</w:t>
                      </w:r>
                      <w:r w:rsidR="002F467A">
                        <w:rPr>
                          <w:rFonts w:ascii="HG丸ｺﾞｼｯｸM-PRO" w:eastAsia="HG丸ｺﾞｼｯｸM-PRO" w:hAnsi="HG丸ｺﾞｼｯｸM-PRO" w:hint="default"/>
                          <w:sz w:val="18"/>
                          <w:szCs w:val="18"/>
                        </w:rPr>
                        <w:t>どちらでも</w:t>
                      </w:r>
                      <w:r w:rsidR="002F467A">
                        <w:rPr>
                          <w:rFonts w:ascii="HG丸ｺﾞｼｯｸM-PRO" w:eastAsia="HG丸ｺﾞｼｯｸM-PRO" w:hAnsi="HG丸ｺﾞｼｯｸM-PRO"/>
                          <w:sz w:val="18"/>
                          <w:szCs w:val="18"/>
                        </w:rPr>
                        <w:t>可</w:t>
                      </w:r>
                      <w:r w:rsidR="002F467A">
                        <w:rPr>
                          <w:rFonts w:ascii="HG丸ｺﾞｼｯｸM-PRO" w:eastAsia="HG丸ｺﾞｼｯｸM-PRO" w:hAnsi="HG丸ｺﾞｼｯｸM-PRO" w:hint="default"/>
                          <w:sz w:val="18"/>
                          <w:szCs w:val="18"/>
                        </w:rPr>
                        <w:t>）</w:t>
                      </w:r>
                    </w:p>
                  </w:txbxContent>
                </v:textbox>
              </v:shape>
            </w:pict>
          </mc:Fallback>
        </mc:AlternateContent>
      </w:r>
    </w:p>
    <w:tbl>
      <w:tblPr>
        <w:tblW w:w="0" w:type="auto"/>
        <w:tblInd w:w="133" w:type="dxa"/>
        <w:tblLayout w:type="fixed"/>
        <w:tblCellMar>
          <w:left w:w="0" w:type="dxa"/>
          <w:right w:w="0" w:type="dxa"/>
        </w:tblCellMar>
        <w:tblLook w:val="0000" w:firstRow="0" w:lastRow="0" w:firstColumn="0" w:lastColumn="0" w:noHBand="0" w:noVBand="0"/>
      </w:tblPr>
      <w:tblGrid>
        <w:gridCol w:w="1344"/>
        <w:gridCol w:w="840"/>
        <w:gridCol w:w="3360"/>
        <w:gridCol w:w="1008"/>
        <w:gridCol w:w="840"/>
        <w:gridCol w:w="2016"/>
      </w:tblGrid>
      <w:tr w:rsidR="00B8614D" w:rsidRPr="00B8614D" w:rsidTr="00044492">
        <w:trPr>
          <w:trHeight w:val="179"/>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r w:rsidRPr="00B8614D">
              <w:rPr>
                <w:color w:val="auto"/>
                <w:sz w:val="16"/>
                <w:szCs w:val="16"/>
              </w:rPr>
              <w:t>事業者・開設者</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B8614D" w:rsidRPr="00B8614D" w:rsidRDefault="00B8614D" w:rsidP="00B8614D">
            <w:pPr>
              <w:snapToGrid w:val="0"/>
              <w:jc w:val="center"/>
              <w:rPr>
                <w:rFonts w:hint="default"/>
                <w:color w:val="auto"/>
                <w:sz w:val="16"/>
                <w:szCs w:val="16"/>
              </w:rPr>
            </w:pPr>
            <w:r w:rsidRPr="00B8614D">
              <w:rPr>
                <w:color w:val="auto"/>
                <w:sz w:val="16"/>
                <w:szCs w:val="16"/>
              </w:rPr>
              <w:t>フリガナ</w:t>
            </w:r>
          </w:p>
        </w:tc>
        <w:tc>
          <w:tcPr>
            <w:tcW w:w="7224"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rsidR="00B8614D" w:rsidRPr="00B8614D" w:rsidRDefault="00294D1F" w:rsidP="0034614B">
            <w:pPr>
              <w:snapToGrid w:val="0"/>
              <w:rPr>
                <w:rFonts w:hint="default"/>
                <w:color w:val="auto"/>
                <w:sz w:val="16"/>
                <w:szCs w:val="16"/>
              </w:rPr>
            </w:pPr>
            <w:r>
              <w:rPr>
                <w:color w:val="auto"/>
                <w:sz w:val="16"/>
                <w:szCs w:val="16"/>
              </w:rPr>
              <w:t xml:space="preserve">　</w:t>
            </w:r>
            <w:r w:rsidRPr="00300804">
              <w:rPr>
                <w:rFonts w:ascii="HG丸ｺﾞｼｯｸM-PRO" w:eastAsia="HG丸ｺﾞｼｯｸM-PRO" w:hAnsi="HG丸ｺﾞｼｯｸM-PRO"/>
                <w:b/>
                <w:color w:val="FF0000"/>
                <w:sz w:val="16"/>
                <w:szCs w:val="16"/>
              </w:rPr>
              <w:t>シャカイフクシホウジン</w:t>
            </w:r>
          </w:p>
        </w:tc>
      </w:tr>
      <w:tr w:rsidR="00B8614D" w:rsidRPr="00B8614D" w:rsidTr="00044492">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jc w:val="center"/>
              <w:rPr>
                <w:rFonts w:hint="default"/>
                <w:color w:val="auto"/>
                <w:sz w:val="16"/>
                <w:szCs w:val="16"/>
              </w:rPr>
            </w:pPr>
            <w:r w:rsidRPr="00B8614D">
              <w:rPr>
                <w:color w:val="auto"/>
                <w:sz w:val="16"/>
                <w:szCs w:val="16"/>
              </w:rPr>
              <w:t>名　　称</w:t>
            </w:r>
          </w:p>
        </w:tc>
        <w:tc>
          <w:tcPr>
            <w:tcW w:w="7224" w:type="dxa"/>
            <w:gridSpan w:val="4"/>
            <w:tcBorders>
              <w:top w:val="dashed" w:sz="4" w:space="0" w:color="000000"/>
              <w:left w:val="single" w:sz="4" w:space="0" w:color="000000"/>
              <w:bottom w:val="single" w:sz="4" w:space="0" w:color="000000"/>
              <w:right w:val="single" w:sz="4" w:space="0" w:color="000000"/>
            </w:tcBorders>
            <w:tcMar>
              <w:left w:w="49" w:type="dxa"/>
              <w:right w:w="49" w:type="dxa"/>
            </w:tcMar>
          </w:tcPr>
          <w:p w:rsidR="00B8614D" w:rsidRPr="00B8614D" w:rsidRDefault="007950CC" w:rsidP="0034614B">
            <w:pPr>
              <w:snapToGrid w:val="0"/>
              <w:ind w:firstLineChars="100" w:firstLine="201"/>
              <w:rPr>
                <w:rFonts w:hint="default"/>
                <w:color w:val="auto"/>
                <w:sz w:val="16"/>
                <w:szCs w:val="16"/>
              </w:rPr>
            </w:pPr>
            <w:r>
              <w:rPr>
                <w:rFonts w:ascii="HG丸ｺﾞｼｯｸM-PRO" w:eastAsia="HG丸ｺﾞｼｯｸM-PRO" w:hAnsi="HG丸ｺﾞｼｯｸM-PRO"/>
                <w:b/>
                <w:color w:val="FF0000"/>
                <w:sz w:val="20"/>
              </w:rPr>
              <w:t>社会福祉法人〇〇〇〇</w:t>
            </w:r>
          </w:p>
        </w:tc>
      </w:tr>
      <w:tr w:rsidR="00B8614D" w:rsidRPr="00B8614D" w:rsidTr="00294D1F">
        <w:trPr>
          <w:trHeight w:val="722"/>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r w:rsidRPr="00B8614D">
              <w:rPr>
                <w:color w:val="auto"/>
                <w:sz w:val="16"/>
                <w:szCs w:val="16"/>
              </w:rPr>
              <w:t>主たる事務所の</w:t>
            </w:r>
          </w:p>
          <w:p w:rsidR="00B8614D" w:rsidRPr="00B8614D" w:rsidRDefault="00B8614D" w:rsidP="00B8614D">
            <w:pPr>
              <w:snapToGrid w:val="0"/>
              <w:rPr>
                <w:rFonts w:hint="default"/>
                <w:color w:val="auto"/>
                <w:sz w:val="16"/>
                <w:szCs w:val="16"/>
              </w:rPr>
            </w:pPr>
            <w:r w:rsidRPr="00B8614D">
              <w:rPr>
                <w:color w:val="auto"/>
                <w:sz w:val="16"/>
                <w:szCs w:val="16"/>
              </w:rPr>
              <w:t>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B8614D" w:rsidRPr="00B8614D" w:rsidRDefault="00B8614D" w:rsidP="00B8614D">
            <w:pPr>
              <w:snapToGrid w:val="0"/>
              <w:rPr>
                <w:rFonts w:hint="default"/>
                <w:color w:val="auto"/>
                <w:sz w:val="16"/>
                <w:szCs w:val="16"/>
              </w:rPr>
            </w:pPr>
            <w:r w:rsidRPr="00B8614D">
              <w:rPr>
                <w:color w:val="auto"/>
                <w:sz w:val="16"/>
                <w:szCs w:val="16"/>
              </w:rPr>
              <w:t>〒</w:t>
            </w:r>
            <w:r w:rsidR="007950CC">
              <w:rPr>
                <w:rFonts w:ascii="HG丸ｺﾞｼｯｸM-PRO" w:eastAsia="HG丸ｺﾞｼｯｸM-PRO" w:hAnsi="HG丸ｺﾞｼｯｸM-PRO"/>
                <w:b/>
                <w:color w:val="FF0000"/>
                <w:sz w:val="16"/>
                <w:szCs w:val="16"/>
              </w:rPr>
              <w:t>〇〇〇－〇〇〇〇</w:t>
            </w:r>
          </w:p>
          <w:p w:rsidR="00294D1F" w:rsidRDefault="00285D53" w:rsidP="00294D1F">
            <w:pPr>
              <w:snapToGrid w:val="0"/>
              <w:rPr>
                <w:rFonts w:hint="default"/>
                <w:color w:val="auto"/>
                <w:sz w:val="16"/>
                <w:szCs w:val="16"/>
              </w:rPr>
            </w:pPr>
            <w:r>
              <w:rPr>
                <w:b/>
                <w:noProof/>
                <w:color w:val="auto"/>
                <w:sz w:val="16"/>
                <w:szCs w:val="15"/>
              </w:rPr>
              <mc:AlternateContent>
                <mc:Choice Requires="wps">
                  <w:drawing>
                    <wp:anchor distT="0" distB="0" distL="114300" distR="114300" simplePos="0" relativeHeight="251743232" behindDoc="0" locked="0" layoutInCell="1" allowOverlap="1" wp14:anchorId="0EC402A7" wp14:editId="10A66EE7">
                      <wp:simplePos x="0" y="0"/>
                      <wp:positionH relativeFrom="column">
                        <wp:posOffset>908050</wp:posOffset>
                      </wp:positionH>
                      <wp:positionV relativeFrom="paragraph">
                        <wp:posOffset>140336</wp:posOffset>
                      </wp:positionV>
                      <wp:extent cx="171450" cy="171450"/>
                      <wp:effectExtent l="0" t="0" r="19050" b="19050"/>
                      <wp:wrapNone/>
                      <wp:docPr id="42" name="正方形/長方形 42"/>
                      <wp:cNvGraphicFramePr/>
                      <a:graphic xmlns:a="http://schemas.openxmlformats.org/drawingml/2006/main">
                        <a:graphicData uri="http://schemas.microsoft.com/office/word/2010/wordprocessingShape">
                          <wps:wsp>
                            <wps:cNvSpPr/>
                            <wps:spPr>
                              <a:xfrm>
                                <a:off x="0" y="0"/>
                                <a:ext cx="171450" cy="171450"/>
                              </a:xfrm>
                              <a:prstGeom prst="rect">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F288D" id="正方形/長方形 42" o:spid="_x0000_s1026" style="position:absolute;left:0;text-align:left;margin-left:71.5pt;margin-top:11.05pt;width:13.5pt;height:1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" filled="f" strokecolor="red" strokeweight="1.5pt"/>
                  </w:pict>
                </mc:Fallback>
              </mc:AlternateContent>
            </w:r>
            <w:r w:rsidR="00B8614D" w:rsidRPr="00B8614D">
              <w:rPr>
                <w:color w:val="auto"/>
                <w:spacing w:val="-3"/>
                <w:sz w:val="16"/>
                <w:szCs w:val="16"/>
              </w:rPr>
              <w:t xml:space="preserve">   </w:t>
            </w:r>
            <w:r w:rsidR="0034614B">
              <w:rPr>
                <w:rFonts w:ascii="HG丸ｺﾞｼｯｸM-PRO" w:eastAsia="HG丸ｺﾞｼｯｸM-PRO" w:hAnsi="HG丸ｺﾞｼｯｸM-PRO"/>
                <w:b/>
                <w:color w:val="FF0000"/>
                <w:spacing w:val="-3"/>
                <w:sz w:val="20"/>
              </w:rPr>
              <w:t>和歌山</w:t>
            </w:r>
            <w:r w:rsidR="0034614B">
              <w:rPr>
                <w:color w:val="auto"/>
                <w:spacing w:val="-3"/>
                <w:sz w:val="16"/>
                <w:szCs w:val="16"/>
              </w:rPr>
              <w:t xml:space="preserve"> </w:t>
            </w:r>
            <w:r w:rsidR="00B8614D" w:rsidRPr="00B8614D">
              <w:rPr>
                <w:color w:val="auto"/>
                <w:spacing w:val="-3"/>
                <w:sz w:val="16"/>
                <w:szCs w:val="16"/>
              </w:rPr>
              <w:t xml:space="preserve">    </w:t>
            </w:r>
            <w:r w:rsidR="00B8614D" w:rsidRPr="00B8614D">
              <w:rPr>
                <w:color w:val="auto"/>
                <w:sz w:val="16"/>
                <w:szCs w:val="16"/>
              </w:rPr>
              <w:t>都・道</w:t>
            </w:r>
            <w:r w:rsidR="00294D1F">
              <w:rPr>
                <w:color w:val="auto"/>
                <w:sz w:val="16"/>
                <w:szCs w:val="16"/>
              </w:rPr>
              <w:t xml:space="preserve">   </w:t>
            </w:r>
            <w:r w:rsidR="0034614B">
              <w:rPr>
                <w:rFonts w:ascii="HG丸ｺﾞｼｯｸM-PRO" w:eastAsia="HG丸ｺﾞｼｯｸM-PRO" w:hAnsi="HG丸ｺﾞｼｯｸM-PRO"/>
                <w:b/>
                <w:color w:val="FF0000"/>
                <w:sz w:val="20"/>
              </w:rPr>
              <w:t>和歌山</w:t>
            </w:r>
            <w:r w:rsidR="00294D1F" w:rsidRPr="00300804">
              <w:rPr>
                <w:rFonts w:ascii="HG丸ｺﾞｼｯｸM-PRO" w:eastAsia="HG丸ｺﾞｼｯｸM-PRO" w:hAnsi="HG丸ｺﾞｼｯｸM-PRO"/>
                <w:b/>
                <w:color w:val="FF0000"/>
                <w:sz w:val="20"/>
              </w:rPr>
              <w:t>市</w:t>
            </w:r>
            <w:r w:rsidR="007950CC">
              <w:rPr>
                <w:rFonts w:ascii="HG丸ｺﾞｼｯｸM-PRO" w:eastAsia="HG丸ｺﾞｼｯｸM-PRO" w:hAnsi="HG丸ｺﾞｼｯｸM-PRO"/>
                <w:b/>
                <w:color w:val="FF0000"/>
                <w:sz w:val="20"/>
              </w:rPr>
              <w:t>〇〇〇〇</w:t>
            </w:r>
          </w:p>
          <w:p w:rsidR="00B8614D" w:rsidRPr="00B8614D" w:rsidRDefault="0034614B" w:rsidP="0034614B">
            <w:pPr>
              <w:snapToGrid w:val="0"/>
              <w:ind w:firstLineChars="750" w:firstLine="1200"/>
              <w:rPr>
                <w:rFonts w:hint="default"/>
                <w:color w:val="auto"/>
                <w:sz w:val="16"/>
                <w:szCs w:val="16"/>
              </w:rPr>
            </w:pPr>
            <w:r>
              <w:rPr>
                <w:color w:val="auto"/>
                <w:sz w:val="16"/>
                <w:szCs w:val="16"/>
              </w:rPr>
              <w:t>府</w:t>
            </w:r>
            <w:r w:rsidR="00B8614D" w:rsidRPr="00B8614D">
              <w:rPr>
                <w:color w:val="auto"/>
                <w:sz w:val="16"/>
                <w:szCs w:val="16"/>
              </w:rPr>
              <w:t>・</w:t>
            </w:r>
            <w:r>
              <w:rPr>
                <w:color w:val="auto"/>
                <w:sz w:val="16"/>
                <w:szCs w:val="16"/>
              </w:rPr>
              <w:t>県</w:t>
            </w:r>
          </w:p>
        </w:tc>
      </w:tr>
      <w:tr w:rsidR="00B8614D" w:rsidRPr="00B8614D" w:rsidTr="00044492">
        <w:tc>
          <w:tcPr>
            <w:tcW w:w="1344" w:type="dxa"/>
            <w:vMerge/>
            <w:tcBorders>
              <w:top w:val="nil"/>
              <w:left w:val="single" w:sz="4" w:space="0" w:color="000000"/>
              <w:bottom w:val="single" w:sz="4" w:space="0" w:color="000000"/>
              <w:right w:val="single" w:sz="4" w:space="0" w:color="000000"/>
            </w:tcBorders>
            <w:tcMar>
              <w:left w:w="49" w:type="dxa"/>
              <w:right w:w="49" w:type="dxa"/>
            </w:tcMar>
          </w:tcPr>
          <w:p w:rsidR="00B8614D" w:rsidRPr="00B8614D" w:rsidRDefault="00B8614D" w:rsidP="00B8614D">
            <w:pPr>
              <w:snapToGrid w:val="0"/>
              <w:rPr>
                <w:rFonts w:hint="default"/>
                <w:color w:val="auto"/>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jc w:val="center"/>
              <w:rPr>
                <w:rFonts w:hint="default"/>
                <w:color w:val="auto"/>
                <w:sz w:val="16"/>
                <w:szCs w:val="16"/>
              </w:rPr>
            </w:pPr>
            <w:r w:rsidRPr="00B8614D">
              <w:rPr>
                <w:color w:val="auto"/>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614D" w:rsidRPr="00B8614D" w:rsidRDefault="007950CC" w:rsidP="00294D1F">
            <w:pPr>
              <w:snapToGrid w:val="0"/>
              <w:ind w:firstLineChars="100" w:firstLine="181"/>
              <w:rPr>
                <w:rFonts w:hint="default"/>
                <w:color w:val="auto"/>
                <w:sz w:val="16"/>
                <w:szCs w:val="16"/>
              </w:rPr>
            </w:pPr>
            <w:r>
              <w:rPr>
                <w:rFonts w:ascii="HG丸ｺﾞｼｯｸM-PRO" w:eastAsia="HG丸ｺﾞｼｯｸM-PRO" w:hAnsi="HG丸ｺﾞｼｯｸM-PRO"/>
                <w:b/>
                <w:color w:val="FF0000"/>
                <w:sz w:val="18"/>
                <w:szCs w:val="18"/>
              </w:rPr>
              <w:t>〇〇〇〇〇</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jc w:val="center"/>
              <w:rPr>
                <w:rFonts w:hint="default"/>
                <w:color w:val="auto"/>
                <w:sz w:val="16"/>
                <w:szCs w:val="16"/>
              </w:rPr>
            </w:pPr>
            <w:r w:rsidRPr="00B8614D">
              <w:rPr>
                <w:color w:val="auto"/>
                <w:sz w:val="16"/>
                <w:szCs w:val="16"/>
              </w:rPr>
              <w:t>FAX</w:t>
            </w:r>
            <w:r w:rsidRPr="00B8614D">
              <w:rPr>
                <w:color w:val="auto"/>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8614D" w:rsidRPr="00B8614D" w:rsidRDefault="00294D1F" w:rsidP="007950CC">
            <w:pPr>
              <w:snapToGrid w:val="0"/>
              <w:rPr>
                <w:rFonts w:hint="default"/>
                <w:color w:val="auto"/>
                <w:sz w:val="16"/>
                <w:szCs w:val="16"/>
              </w:rPr>
            </w:pPr>
            <w:r>
              <w:rPr>
                <w:color w:val="auto"/>
                <w:sz w:val="16"/>
                <w:szCs w:val="16"/>
              </w:rPr>
              <w:t xml:space="preserve">  </w:t>
            </w:r>
            <w:r w:rsidR="007950CC">
              <w:rPr>
                <w:rFonts w:ascii="HG丸ｺﾞｼｯｸM-PRO" w:eastAsia="HG丸ｺﾞｼｯｸM-PRO" w:hAnsi="HG丸ｺﾞｼｯｸM-PRO"/>
                <w:b/>
                <w:color w:val="FF0000"/>
                <w:sz w:val="18"/>
                <w:szCs w:val="18"/>
              </w:rPr>
              <w:t>〇〇〇〇〇</w:t>
            </w:r>
          </w:p>
        </w:tc>
      </w:tr>
      <w:tr w:rsidR="00B8614D" w:rsidRPr="00B8614D" w:rsidTr="00044492">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r w:rsidRPr="00B8614D">
              <w:rPr>
                <w:color w:val="auto"/>
                <w:sz w:val="16"/>
                <w:szCs w:val="16"/>
              </w:rPr>
              <w:t>事業所等の名称</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B8614D" w:rsidRPr="00B8614D" w:rsidRDefault="00B8614D" w:rsidP="00B8614D">
            <w:pPr>
              <w:snapToGrid w:val="0"/>
              <w:jc w:val="center"/>
              <w:rPr>
                <w:rFonts w:hint="default"/>
                <w:color w:val="auto"/>
                <w:sz w:val="16"/>
                <w:szCs w:val="16"/>
              </w:rPr>
            </w:pPr>
            <w:r w:rsidRPr="00B8614D">
              <w:rPr>
                <w:color w:val="auto"/>
                <w:sz w:val="16"/>
                <w:szCs w:val="16"/>
              </w:rPr>
              <w:t>フリガナ</w:t>
            </w:r>
          </w:p>
        </w:tc>
        <w:tc>
          <w:tcPr>
            <w:tcW w:w="4368"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B8614D" w:rsidRPr="00B8614D" w:rsidRDefault="00B8614D" w:rsidP="00B8614D">
            <w:pPr>
              <w:snapToGrid w:val="0"/>
              <w:rPr>
                <w:rFonts w:hint="default"/>
                <w:color w:val="auto"/>
                <w:sz w:val="16"/>
                <w:szCs w:val="16"/>
              </w:rPr>
            </w:pPr>
          </w:p>
        </w:tc>
        <w:tc>
          <w:tcPr>
            <w:tcW w:w="8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8614D" w:rsidRPr="00B8614D" w:rsidRDefault="00B8614D" w:rsidP="00B8614D">
            <w:pPr>
              <w:snapToGrid w:val="0"/>
              <w:jc w:val="center"/>
              <w:rPr>
                <w:rFonts w:hint="default"/>
                <w:color w:val="auto"/>
                <w:sz w:val="16"/>
                <w:szCs w:val="16"/>
              </w:rPr>
            </w:pPr>
            <w:r w:rsidRPr="00B8614D">
              <w:rPr>
                <w:color w:val="auto"/>
                <w:sz w:val="16"/>
                <w:szCs w:val="16"/>
              </w:rPr>
              <w:t>提供する</w:t>
            </w:r>
          </w:p>
          <w:p w:rsidR="00B8614D" w:rsidRPr="00B8614D" w:rsidRDefault="00B8614D" w:rsidP="00B8614D">
            <w:pPr>
              <w:snapToGrid w:val="0"/>
              <w:jc w:val="center"/>
              <w:rPr>
                <w:rFonts w:hint="default"/>
                <w:color w:val="auto"/>
                <w:sz w:val="16"/>
                <w:szCs w:val="16"/>
              </w:rPr>
            </w:pPr>
            <w:r w:rsidRPr="00B8614D">
              <w:rPr>
                <w:color w:val="auto"/>
                <w:sz w:val="16"/>
                <w:szCs w:val="16"/>
              </w:rPr>
              <w:t>サービス</w:t>
            </w:r>
          </w:p>
        </w:tc>
        <w:tc>
          <w:tcPr>
            <w:tcW w:w="2016" w:type="dxa"/>
            <w:vMerge w:val="restart"/>
            <w:tcBorders>
              <w:top w:val="single" w:sz="4" w:space="0" w:color="000000"/>
              <w:left w:val="single" w:sz="4" w:space="0" w:color="000000"/>
              <w:bottom w:val="nil"/>
              <w:right w:val="single" w:sz="4" w:space="0" w:color="000000"/>
            </w:tcBorders>
            <w:tcMar>
              <w:left w:w="49" w:type="dxa"/>
              <w:right w:w="49" w:type="dxa"/>
            </w:tcMar>
          </w:tcPr>
          <w:p w:rsidR="00B8614D" w:rsidRPr="00B8614D" w:rsidRDefault="00B8614D" w:rsidP="00B8614D">
            <w:pPr>
              <w:snapToGrid w:val="0"/>
              <w:rPr>
                <w:rFonts w:hint="default"/>
                <w:color w:val="auto"/>
                <w:sz w:val="16"/>
                <w:szCs w:val="16"/>
              </w:rPr>
            </w:pPr>
          </w:p>
        </w:tc>
      </w:tr>
      <w:tr w:rsidR="00B8614D" w:rsidRPr="00B8614D" w:rsidTr="00044492">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jc w:val="center"/>
              <w:rPr>
                <w:rFonts w:hint="default"/>
                <w:color w:val="auto"/>
                <w:sz w:val="16"/>
                <w:szCs w:val="16"/>
              </w:rPr>
            </w:pPr>
            <w:r w:rsidRPr="00B8614D">
              <w:rPr>
                <w:color w:val="auto"/>
                <w:sz w:val="16"/>
                <w:szCs w:val="16"/>
              </w:rPr>
              <w:t>名　　称</w:t>
            </w:r>
          </w:p>
        </w:tc>
        <w:tc>
          <w:tcPr>
            <w:tcW w:w="4368"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B8614D" w:rsidRPr="00B8614D" w:rsidRDefault="009E55B4" w:rsidP="00663FC5">
            <w:pPr>
              <w:snapToGrid w:val="0"/>
              <w:rPr>
                <w:rFonts w:hint="default"/>
                <w:color w:val="auto"/>
                <w:sz w:val="16"/>
                <w:szCs w:val="16"/>
              </w:rPr>
            </w:pPr>
            <w:r>
              <w:rPr>
                <w:rFonts w:ascii="ＭＳ ゴシック" w:eastAsia="ＭＳ ゴシック" w:hAnsi="ＭＳ ゴシック"/>
                <w:noProof/>
                <w:color w:val="auto"/>
                <w:sz w:val="16"/>
              </w:rPr>
              <mc:AlternateContent>
                <mc:Choice Requires="wps">
                  <w:drawing>
                    <wp:anchor distT="0" distB="0" distL="114300" distR="114300" simplePos="0" relativeHeight="251669504" behindDoc="0" locked="0" layoutInCell="1" allowOverlap="1" wp14:anchorId="4F9410D9" wp14:editId="7E5727A0">
                      <wp:simplePos x="0" y="0"/>
                      <wp:positionH relativeFrom="column">
                        <wp:posOffset>1542415</wp:posOffset>
                      </wp:positionH>
                      <wp:positionV relativeFrom="paragraph">
                        <wp:posOffset>154940</wp:posOffset>
                      </wp:positionV>
                      <wp:extent cx="3438525" cy="533400"/>
                      <wp:effectExtent l="0" t="114300" r="28575" b="19050"/>
                      <wp:wrapNone/>
                      <wp:docPr id="6" name="四角形吹き出し 6"/>
                      <wp:cNvGraphicFramePr/>
                      <a:graphic xmlns:a="http://schemas.openxmlformats.org/drawingml/2006/main">
                        <a:graphicData uri="http://schemas.microsoft.com/office/word/2010/wordprocessingShape">
                          <wps:wsp>
                            <wps:cNvSpPr/>
                            <wps:spPr>
                              <a:xfrm>
                                <a:off x="0" y="0"/>
                                <a:ext cx="3438525" cy="533400"/>
                              </a:xfrm>
                              <a:prstGeom prst="wedgeRectCallout">
                                <a:avLst>
                                  <a:gd name="adj1" fmla="val -33880"/>
                                  <a:gd name="adj2" fmla="val -69898"/>
                                </a:avLst>
                              </a:prstGeom>
                              <a:solidFill>
                                <a:schemeClr val="accent3">
                                  <a:lumMod val="60000"/>
                                  <a:lumOff val="40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94D1F" w:rsidRDefault="00294D1F" w:rsidP="00294D1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事業所が１か所の場合は当該事業所の情報を記載。</w:t>
                                  </w:r>
                                </w:p>
                                <w:p w:rsidR="00294D1F" w:rsidRDefault="00294D1F" w:rsidP="00294D1F">
                                  <w:pPr>
                                    <w:spacing w:line="0" w:lineRule="atLeast"/>
                                    <w:jc w:val="left"/>
                                    <w:rPr>
                                      <w:rFonts w:ascii="HG丸ｺﾞｼｯｸM-PRO" w:eastAsia="HG丸ｺﾞｼｯｸM-PRO" w:hAnsi="HG丸ｺﾞｼｯｸM-PRO" w:hint="default"/>
                                      <w:sz w:val="18"/>
                                      <w:szCs w:val="18"/>
                                    </w:rPr>
                                  </w:pPr>
                                  <w:r w:rsidRPr="00977F62">
                                    <w:rPr>
                                      <w:rFonts w:ascii="HG丸ｺﾞｼｯｸM-PRO" w:eastAsia="HG丸ｺﾞｼｯｸM-PRO" w:hAnsi="HG丸ｺﾞｼｯｸM-PRO"/>
                                      <w:sz w:val="18"/>
                                      <w:szCs w:val="18"/>
                                      <w:u w:val="wave"/>
                                    </w:rPr>
                                    <w:t>複数</w:t>
                                  </w:r>
                                  <w:r w:rsidR="008D097A">
                                    <w:rPr>
                                      <w:rFonts w:ascii="HG丸ｺﾞｼｯｸM-PRO" w:eastAsia="HG丸ｺﾞｼｯｸM-PRO" w:hAnsi="HG丸ｺﾞｼｯｸM-PRO"/>
                                      <w:sz w:val="18"/>
                                      <w:szCs w:val="18"/>
                                      <w:u w:val="wave"/>
                                    </w:rPr>
                                    <w:t>事業所を一括して</w:t>
                                  </w:r>
                                  <w:r w:rsidR="008D097A">
                                    <w:rPr>
                                      <w:rFonts w:ascii="HG丸ｺﾞｼｯｸM-PRO" w:eastAsia="HG丸ｺﾞｼｯｸM-PRO" w:hAnsi="HG丸ｺﾞｼｯｸM-PRO" w:hint="default"/>
                                      <w:sz w:val="18"/>
                                      <w:szCs w:val="18"/>
                                      <w:u w:val="wave"/>
                                    </w:rPr>
                                    <w:t>計画書を</w:t>
                                  </w:r>
                                  <w:r w:rsidR="008D097A">
                                    <w:rPr>
                                      <w:rFonts w:ascii="HG丸ｺﾞｼｯｸM-PRO" w:eastAsia="HG丸ｺﾞｼｯｸM-PRO" w:hAnsi="HG丸ｺﾞｼｯｸM-PRO"/>
                                      <w:sz w:val="18"/>
                                      <w:szCs w:val="18"/>
                                      <w:u w:val="wave"/>
                                    </w:rPr>
                                    <w:t>作成</w:t>
                                  </w:r>
                                  <w:r w:rsidR="008D097A">
                                    <w:rPr>
                                      <w:rFonts w:ascii="HG丸ｺﾞｼｯｸM-PRO" w:eastAsia="HG丸ｺﾞｼｯｸM-PRO" w:hAnsi="HG丸ｺﾞｼｯｸM-PRO" w:hint="default"/>
                                      <w:sz w:val="18"/>
                                      <w:szCs w:val="18"/>
                                      <w:u w:val="wave"/>
                                    </w:rPr>
                                    <w:t>した</w:t>
                                  </w:r>
                                  <w:r w:rsidR="008D097A">
                                    <w:rPr>
                                      <w:rFonts w:ascii="HG丸ｺﾞｼｯｸM-PRO" w:eastAsia="HG丸ｺﾞｼｯｸM-PRO" w:hAnsi="HG丸ｺﾞｼｯｸM-PRO"/>
                                      <w:sz w:val="18"/>
                                      <w:szCs w:val="18"/>
                                      <w:u w:val="wave"/>
                                    </w:rPr>
                                    <w:t>場合</w:t>
                                  </w:r>
                                  <w:r>
                                    <w:rPr>
                                      <w:rFonts w:ascii="HG丸ｺﾞｼｯｸM-PRO" w:eastAsia="HG丸ｺﾞｼｯｸM-PRO" w:hAnsi="HG丸ｺﾞｼｯｸM-PRO"/>
                                      <w:sz w:val="18"/>
                                      <w:szCs w:val="18"/>
                                    </w:rPr>
                                    <w:t>は、別紙様式２（添付書類１）に、</w:t>
                                  </w:r>
                                  <w:r w:rsidR="008D097A">
                                    <w:rPr>
                                      <w:rFonts w:ascii="HG丸ｺﾞｼｯｸM-PRO" w:eastAsia="HG丸ｺﾞｼｯｸM-PRO" w:hAnsi="HG丸ｺﾞｼｯｸM-PRO"/>
                                      <w:sz w:val="18"/>
                                      <w:szCs w:val="18"/>
                                    </w:rPr>
                                    <w:t>すべての事業所</w:t>
                                  </w:r>
                                  <w:r w:rsidR="008D097A">
                                    <w:rPr>
                                      <w:rFonts w:ascii="HG丸ｺﾞｼｯｸM-PRO" w:eastAsia="HG丸ｺﾞｼｯｸM-PRO" w:hAnsi="HG丸ｺﾞｼｯｸM-PRO" w:hint="default"/>
                                      <w:sz w:val="18"/>
                                      <w:szCs w:val="18"/>
                                    </w:rPr>
                                    <w:t>及び</w:t>
                                  </w:r>
                                  <w:r>
                                    <w:rPr>
                                      <w:rFonts w:ascii="HG丸ｺﾞｼｯｸM-PRO" w:eastAsia="HG丸ｺﾞｼｯｸM-PRO" w:hAnsi="HG丸ｺﾞｼｯｸM-PRO"/>
                                      <w:sz w:val="18"/>
                                      <w:szCs w:val="18"/>
                                    </w:rPr>
                                    <w:t>サービスを記載。</w:t>
                                  </w:r>
                                </w:p>
                                <w:p w:rsidR="00294D1F" w:rsidRPr="0092491F" w:rsidRDefault="00294D1F" w:rsidP="00294D1F">
                                  <w:pPr>
                                    <w:spacing w:line="0" w:lineRule="atLeast"/>
                                    <w:jc w:val="left"/>
                                    <w:rPr>
                                      <w:rFonts w:ascii="HG丸ｺﾞｼｯｸM-PRO" w:eastAsia="HG丸ｺﾞｼｯｸM-PRO" w:hAnsi="HG丸ｺﾞｼｯｸM-PRO" w:hint="default"/>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9410D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 o:spid="_x0000_s1030" type="#_x0000_t61" style="position:absolute;left:0;text-align:left;margin-left:121.45pt;margin-top:12.2pt;width:270.75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" adj="3482,-4298" fillcolor="#c2d69b [1942]" strokecolor="black [3213]" strokeweight="1.5pt">
                      <v:textbox>
                        <w:txbxContent>
                          <w:p w:rsidR="00294D1F" w:rsidRDefault="00294D1F" w:rsidP="00294D1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事業所が１か所の場合は当該事業所の情報を記載。</w:t>
                            </w:r>
                          </w:p>
                          <w:p w:rsidR="00294D1F" w:rsidRDefault="00294D1F" w:rsidP="00294D1F">
                            <w:pPr>
                              <w:spacing w:line="0" w:lineRule="atLeast"/>
                              <w:jc w:val="left"/>
                              <w:rPr>
                                <w:rFonts w:ascii="HG丸ｺﾞｼｯｸM-PRO" w:eastAsia="HG丸ｺﾞｼｯｸM-PRO" w:hAnsi="HG丸ｺﾞｼｯｸM-PRO" w:hint="default"/>
                                <w:sz w:val="18"/>
                                <w:szCs w:val="18"/>
                              </w:rPr>
                            </w:pPr>
                            <w:r w:rsidRPr="00977F62">
                              <w:rPr>
                                <w:rFonts w:ascii="HG丸ｺﾞｼｯｸM-PRO" w:eastAsia="HG丸ｺﾞｼｯｸM-PRO" w:hAnsi="HG丸ｺﾞｼｯｸM-PRO"/>
                                <w:sz w:val="18"/>
                                <w:szCs w:val="18"/>
                                <w:u w:val="wave"/>
                              </w:rPr>
                              <w:t>複数</w:t>
                            </w:r>
                            <w:r w:rsidR="008D097A">
                              <w:rPr>
                                <w:rFonts w:ascii="HG丸ｺﾞｼｯｸM-PRO" w:eastAsia="HG丸ｺﾞｼｯｸM-PRO" w:hAnsi="HG丸ｺﾞｼｯｸM-PRO"/>
                                <w:sz w:val="18"/>
                                <w:szCs w:val="18"/>
                                <w:u w:val="wave"/>
                              </w:rPr>
                              <w:t>事業所を一括して</w:t>
                            </w:r>
                            <w:r w:rsidR="008D097A">
                              <w:rPr>
                                <w:rFonts w:ascii="HG丸ｺﾞｼｯｸM-PRO" w:eastAsia="HG丸ｺﾞｼｯｸM-PRO" w:hAnsi="HG丸ｺﾞｼｯｸM-PRO" w:hint="default"/>
                                <w:sz w:val="18"/>
                                <w:szCs w:val="18"/>
                                <w:u w:val="wave"/>
                              </w:rPr>
                              <w:t>計画書を</w:t>
                            </w:r>
                            <w:r w:rsidR="008D097A">
                              <w:rPr>
                                <w:rFonts w:ascii="HG丸ｺﾞｼｯｸM-PRO" w:eastAsia="HG丸ｺﾞｼｯｸM-PRO" w:hAnsi="HG丸ｺﾞｼｯｸM-PRO"/>
                                <w:sz w:val="18"/>
                                <w:szCs w:val="18"/>
                                <w:u w:val="wave"/>
                              </w:rPr>
                              <w:t>作成</w:t>
                            </w:r>
                            <w:r w:rsidR="008D097A">
                              <w:rPr>
                                <w:rFonts w:ascii="HG丸ｺﾞｼｯｸM-PRO" w:eastAsia="HG丸ｺﾞｼｯｸM-PRO" w:hAnsi="HG丸ｺﾞｼｯｸM-PRO" w:hint="default"/>
                                <w:sz w:val="18"/>
                                <w:szCs w:val="18"/>
                                <w:u w:val="wave"/>
                              </w:rPr>
                              <w:t>した</w:t>
                            </w:r>
                            <w:r w:rsidR="008D097A">
                              <w:rPr>
                                <w:rFonts w:ascii="HG丸ｺﾞｼｯｸM-PRO" w:eastAsia="HG丸ｺﾞｼｯｸM-PRO" w:hAnsi="HG丸ｺﾞｼｯｸM-PRO"/>
                                <w:sz w:val="18"/>
                                <w:szCs w:val="18"/>
                                <w:u w:val="wave"/>
                              </w:rPr>
                              <w:t>場合</w:t>
                            </w:r>
                            <w:r>
                              <w:rPr>
                                <w:rFonts w:ascii="HG丸ｺﾞｼｯｸM-PRO" w:eastAsia="HG丸ｺﾞｼｯｸM-PRO" w:hAnsi="HG丸ｺﾞｼｯｸM-PRO"/>
                                <w:sz w:val="18"/>
                                <w:szCs w:val="18"/>
                              </w:rPr>
                              <w:t>は、別紙様式２（添付書類１）に、</w:t>
                            </w:r>
                            <w:r w:rsidR="008D097A">
                              <w:rPr>
                                <w:rFonts w:ascii="HG丸ｺﾞｼｯｸM-PRO" w:eastAsia="HG丸ｺﾞｼｯｸM-PRO" w:hAnsi="HG丸ｺﾞｼｯｸM-PRO"/>
                                <w:sz w:val="18"/>
                                <w:szCs w:val="18"/>
                              </w:rPr>
                              <w:t>すべての事業所</w:t>
                            </w:r>
                            <w:r w:rsidR="008D097A">
                              <w:rPr>
                                <w:rFonts w:ascii="HG丸ｺﾞｼｯｸM-PRO" w:eastAsia="HG丸ｺﾞｼｯｸM-PRO" w:hAnsi="HG丸ｺﾞｼｯｸM-PRO" w:hint="default"/>
                                <w:sz w:val="18"/>
                                <w:szCs w:val="18"/>
                              </w:rPr>
                              <w:t>及び</w:t>
                            </w:r>
                            <w:r>
                              <w:rPr>
                                <w:rFonts w:ascii="HG丸ｺﾞｼｯｸM-PRO" w:eastAsia="HG丸ｺﾞｼｯｸM-PRO" w:hAnsi="HG丸ｺﾞｼｯｸM-PRO"/>
                                <w:sz w:val="18"/>
                                <w:szCs w:val="18"/>
                              </w:rPr>
                              <w:t>サービスを記載。</w:t>
                            </w:r>
                          </w:p>
                          <w:p w:rsidR="00294D1F" w:rsidRPr="0092491F" w:rsidRDefault="00294D1F" w:rsidP="00294D1F">
                            <w:pPr>
                              <w:spacing w:line="0" w:lineRule="atLeast"/>
                              <w:jc w:val="left"/>
                              <w:rPr>
                                <w:rFonts w:ascii="HG丸ｺﾞｼｯｸM-PRO" w:eastAsia="HG丸ｺﾞｼｯｸM-PRO" w:hAnsi="HG丸ｺﾞｼｯｸM-PRO" w:hint="default"/>
                                <w:sz w:val="18"/>
                                <w:szCs w:val="18"/>
                              </w:rPr>
                            </w:pPr>
                          </w:p>
                        </w:txbxContent>
                      </v:textbox>
                    </v:shape>
                  </w:pict>
                </mc:Fallback>
              </mc:AlternateContent>
            </w:r>
            <w:r w:rsidR="00294D1F">
              <w:rPr>
                <w:color w:val="auto"/>
                <w:sz w:val="16"/>
                <w:szCs w:val="16"/>
              </w:rPr>
              <w:t xml:space="preserve">  </w:t>
            </w:r>
            <w:r w:rsidR="00294D1F" w:rsidRPr="00300804">
              <w:rPr>
                <w:rFonts w:ascii="HG丸ｺﾞｼｯｸM-PRO" w:eastAsia="HG丸ｺﾞｼｯｸM-PRO" w:hAnsi="HG丸ｺﾞｼｯｸM-PRO"/>
                <w:b/>
                <w:color w:val="FF0000"/>
                <w:sz w:val="20"/>
              </w:rPr>
              <w:t>別紙</w:t>
            </w:r>
            <w:r w:rsidR="00663FC5">
              <w:rPr>
                <w:rFonts w:ascii="HG丸ｺﾞｼｯｸM-PRO" w:eastAsia="HG丸ｺﾞｼｯｸM-PRO" w:hAnsi="HG丸ｺﾞｼｯｸM-PRO"/>
                <w:b/>
                <w:color w:val="FF0000"/>
                <w:sz w:val="20"/>
              </w:rPr>
              <w:t>一覧表</w:t>
            </w:r>
            <w:r w:rsidR="00294D1F" w:rsidRPr="00300804">
              <w:rPr>
                <w:rFonts w:ascii="HG丸ｺﾞｼｯｸM-PRO" w:eastAsia="HG丸ｺﾞｼｯｸM-PRO" w:hAnsi="HG丸ｺﾞｼｯｸM-PRO"/>
                <w:b/>
                <w:color w:val="FF0000"/>
                <w:sz w:val="20"/>
              </w:rPr>
              <w:t>による</w:t>
            </w:r>
          </w:p>
        </w:tc>
        <w:tc>
          <w:tcPr>
            <w:tcW w:w="840" w:type="dxa"/>
            <w:vMerge/>
            <w:tcBorders>
              <w:top w:val="nil"/>
              <w:left w:val="single" w:sz="4" w:space="0" w:color="000000"/>
              <w:bottom w:val="single" w:sz="4" w:space="0" w:color="000000"/>
              <w:right w:val="single" w:sz="4" w:space="0" w:color="000000"/>
            </w:tcBorders>
            <w:tcMar>
              <w:left w:w="49" w:type="dxa"/>
              <w:right w:w="49" w:type="dxa"/>
            </w:tcMar>
          </w:tcPr>
          <w:p w:rsidR="00B8614D" w:rsidRPr="00B8614D" w:rsidRDefault="00B8614D" w:rsidP="00B8614D">
            <w:pPr>
              <w:snapToGrid w:val="0"/>
              <w:rPr>
                <w:rFonts w:hint="default"/>
                <w:color w:val="auto"/>
                <w:sz w:val="16"/>
                <w:szCs w:val="16"/>
              </w:rPr>
            </w:pPr>
          </w:p>
        </w:tc>
        <w:tc>
          <w:tcPr>
            <w:tcW w:w="2016" w:type="dxa"/>
            <w:vMerge/>
            <w:tcBorders>
              <w:top w:val="nil"/>
              <w:left w:val="single" w:sz="4" w:space="0" w:color="000000"/>
              <w:bottom w:val="single" w:sz="4" w:space="0" w:color="000000"/>
              <w:right w:val="single" w:sz="4" w:space="0" w:color="000000"/>
            </w:tcBorders>
            <w:tcMar>
              <w:left w:w="49" w:type="dxa"/>
              <w:right w:w="49" w:type="dxa"/>
            </w:tcMar>
          </w:tcPr>
          <w:p w:rsidR="00B8614D" w:rsidRPr="00B8614D" w:rsidRDefault="00B8614D" w:rsidP="00B8614D">
            <w:pPr>
              <w:snapToGrid w:val="0"/>
              <w:rPr>
                <w:rFonts w:hint="default"/>
                <w:color w:val="auto"/>
                <w:sz w:val="16"/>
                <w:szCs w:val="16"/>
              </w:rPr>
            </w:pPr>
          </w:p>
        </w:tc>
      </w:tr>
      <w:tr w:rsidR="00B8614D" w:rsidRPr="00B8614D" w:rsidTr="00044492">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r w:rsidRPr="00B8614D">
              <w:rPr>
                <w:color w:val="auto"/>
                <w:sz w:val="16"/>
                <w:szCs w:val="16"/>
              </w:rPr>
              <w:t>事業所の所在地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B8614D" w:rsidRPr="00B8614D" w:rsidRDefault="00B8614D" w:rsidP="00B8614D">
            <w:pPr>
              <w:snapToGrid w:val="0"/>
              <w:rPr>
                <w:rFonts w:hint="default"/>
                <w:color w:val="auto"/>
                <w:sz w:val="16"/>
                <w:szCs w:val="16"/>
              </w:rPr>
            </w:pPr>
            <w:r w:rsidRPr="00B8614D">
              <w:rPr>
                <w:color w:val="auto"/>
                <w:sz w:val="16"/>
                <w:szCs w:val="16"/>
              </w:rPr>
              <w:t>〒</w:t>
            </w:r>
          </w:p>
          <w:p w:rsidR="00B8614D" w:rsidRPr="00B8614D" w:rsidRDefault="00B8614D" w:rsidP="00B8614D">
            <w:pPr>
              <w:snapToGrid w:val="0"/>
              <w:rPr>
                <w:rFonts w:hint="default"/>
                <w:color w:val="auto"/>
                <w:sz w:val="16"/>
                <w:szCs w:val="16"/>
              </w:rPr>
            </w:pPr>
            <w:r w:rsidRPr="00B8614D">
              <w:rPr>
                <w:color w:val="auto"/>
                <w:spacing w:val="-3"/>
                <w:sz w:val="16"/>
                <w:szCs w:val="16"/>
              </w:rPr>
              <w:t xml:space="preserve">               </w:t>
            </w:r>
            <w:r w:rsidRPr="00B8614D">
              <w:rPr>
                <w:color w:val="auto"/>
                <w:sz w:val="16"/>
                <w:szCs w:val="16"/>
              </w:rPr>
              <w:t>都・道</w:t>
            </w:r>
          </w:p>
          <w:p w:rsidR="00B8614D" w:rsidRPr="00B8614D" w:rsidRDefault="00B8614D" w:rsidP="00B8614D">
            <w:pPr>
              <w:snapToGrid w:val="0"/>
              <w:rPr>
                <w:rFonts w:hint="default"/>
                <w:color w:val="auto"/>
                <w:sz w:val="16"/>
                <w:szCs w:val="16"/>
              </w:rPr>
            </w:pPr>
            <w:r w:rsidRPr="00B8614D">
              <w:rPr>
                <w:color w:val="auto"/>
                <w:spacing w:val="-3"/>
                <w:sz w:val="16"/>
                <w:szCs w:val="16"/>
              </w:rPr>
              <w:t xml:space="preserve">               </w:t>
            </w:r>
            <w:r w:rsidRPr="00B8614D">
              <w:rPr>
                <w:color w:val="auto"/>
                <w:sz w:val="16"/>
                <w:szCs w:val="16"/>
              </w:rPr>
              <w:t>府・県</w:t>
            </w:r>
          </w:p>
        </w:tc>
      </w:tr>
      <w:tr w:rsidR="00B8614D" w:rsidRPr="00B8614D" w:rsidTr="00044492">
        <w:tc>
          <w:tcPr>
            <w:tcW w:w="1344" w:type="dxa"/>
            <w:vMerge/>
            <w:tcBorders>
              <w:top w:val="nil"/>
              <w:left w:val="single" w:sz="4" w:space="0" w:color="000000"/>
              <w:bottom w:val="single" w:sz="4" w:space="0" w:color="000000"/>
              <w:right w:val="single" w:sz="4" w:space="0" w:color="000000"/>
            </w:tcBorders>
            <w:tcMar>
              <w:left w:w="49" w:type="dxa"/>
              <w:right w:w="49" w:type="dxa"/>
            </w:tcMar>
          </w:tcPr>
          <w:p w:rsidR="00B8614D" w:rsidRPr="00B8614D" w:rsidRDefault="00B8614D" w:rsidP="00B8614D">
            <w:pPr>
              <w:snapToGrid w:val="0"/>
              <w:rPr>
                <w:rFonts w:hint="default"/>
                <w:color w:val="auto"/>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jc w:val="center"/>
              <w:rPr>
                <w:rFonts w:hint="default"/>
                <w:color w:val="auto"/>
                <w:sz w:val="16"/>
                <w:szCs w:val="16"/>
              </w:rPr>
            </w:pPr>
            <w:r w:rsidRPr="00B8614D">
              <w:rPr>
                <w:color w:val="auto"/>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614D" w:rsidRPr="00B8614D" w:rsidRDefault="00B8614D" w:rsidP="00B8614D">
            <w:pPr>
              <w:snapToGrid w:val="0"/>
              <w:rPr>
                <w:rFonts w:hint="default"/>
                <w:color w:val="auto"/>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jc w:val="center"/>
              <w:rPr>
                <w:rFonts w:hint="default"/>
                <w:color w:val="auto"/>
                <w:sz w:val="16"/>
                <w:szCs w:val="16"/>
              </w:rPr>
            </w:pPr>
            <w:r w:rsidRPr="00B8614D">
              <w:rPr>
                <w:color w:val="auto"/>
                <w:sz w:val="16"/>
                <w:szCs w:val="16"/>
              </w:rPr>
              <w:t>FAX</w:t>
            </w:r>
            <w:r w:rsidRPr="00B8614D">
              <w:rPr>
                <w:color w:val="auto"/>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8614D" w:rsidRPr="00B8614D" w:rsidRDefault="00B8614D" w:rsidP="00B8614D">
            <w:pPr>
              <w:snapToGrid w:val="0"/>
              <w:rPr>
                <w:rFonts w:hint="default"/>
                <w:color w:val="auto"/>
                <w:sz w:val="16"/>
                <w:szCs w:val="16"/>
              </w:rPr>
            </w:pPr>
          </w:p>
        </w:tc>
      </w:tr>
      <w:tr w:rsidR="00B8614D" w:rsidRPr="00B8614D" w:rsidTr="00044492">
        <w:trPr>
          <w:trHeight w:val="160"/>
        </w:trPr>
        <w:tc>
          <w:tcPr>
            <w:tcW w:w="9408" w:type="dxa"/>
            <w:gridSpan w:val="6"/>
            <w:tcBorders>
              <w:top w:val="single" w:sz="4" w:space="0" w:color="000000"/>
              <w:left w:val="single" w:sz="4" w:space="0" w:color="000000"/>
              <w:bottom w:val="single" w:sz="4" w:space="0" w:color="auto"/>
              <w:right w:val="single" w:sz="4" w:space="0" w:color="000000"/>
            </w:tcBorders>
            <w:tcMar>
              <w:left w:w="49" w:type="dxa"/>
              <w:right w:w="49" w:type="dxa"/>
            </w:tcMar>
          </w:tcPr>
          <w:p w:rsidR="00B8614D" w:rsidRPr="00663FC5" w:rsidRDefault="00B8614D" w:rsidP="009E55B4">
            <w:pPr>
              <w:snapToGrid w:val="0"/>
              <w:rPr>
                <w:rFonts w:hint="default"/>
                <w:color w:val="auto"/>
                <w:sz w:val="18"/>
                <w:szCs w:val="18"/>
                <w:highlight w:val="yellow"/>
              </w:rPr>
            </w:pPr>
            <w:r w:rsidRPr="00B8614D">
              <w:rPr>
                <w:color w:val="auto"/>
                <w:spacing w:val="-3"/>
                <w:sz w:val="16"/>
                <w:szCs w:val="16"/>
              </w:rPr>
              <w:t xml:space="preserve"> </w:t>
            </w:r>
            <w:r w:rsidR="009E55B4" w:rsidRPr="00495D7B">
              <w:rPr>
                <w:color w:val="auto"/>
                <w:sz w:val="18"/>
                <w:szCs w:val="18"/>
                <w:highlight w:val="yellow"/>
              </w:rPr>
              <w:t>※事業所等情報については、複数の事業所ごとに一括して提出する場合は「別紙</w:t>
            </w:r>
            <w:r w:rsidR="00663FC5">
              <w:rPr>
                <w:color w:val="auto"/>
                <w:sz w:val="18"/>
                <w:szCs w:val="18"/>
                <w:highlight w:val="yellow"/>
              </w:rPr>
              <w:t>一覧表</w:t>
            </w:r>
            <w:r w:rsidR="009E55B4" w:rsidRPr="00495D7B">
              <w:rPr>
                <w:color w:val="auto"/>
                <w:sz w:val="18"/>
                <w:szCs w:val="18"/>
                <w:highlight w:val="yellow"/>
              </w:rPr>
              <w:t>による」</w:t>
            </w:r>
            <w:r w:rsidR="009E55B4">
              <w:rPr>
                <w:rFonts w:ascii="ＭＳ ゴシック" w:eastAsia="ＭＳ ゴシック" w:hAnsi="ＭＳ ゴシック"/>
                <w:noProof/>
                <w:color w:val="auto"/>
                <w:sz w:val="16"/>
              </w:rPr>
              <mc:AlternateContent>
                <mc:Choice Requires="wps">
                  <w:drawing>
                    <wp:anchor distT="0" distB="0" distL="114300" distR="114300" simplePos="0" relativeHeight="251671552" behindDoc="0" locked="0" layoutInCell="1" allowOverlap="1" wp14:anchorId="5E907BC8" wp14:editId="67E98324">
                      <wp:simplePos x="0" y="0"/>
                      <wp:positionH relativeFrom="column">
                        <wp:posOffset>3034030</wp:posOffset>
                      </wp:positionH>
                      <wp:positionV relativeFrom="paragraph">
                        <wp:posOffset>138430</wp:posOffset>
                      </wp:positionV>
                      <wp:extent cx="962025" cy="381000"/>
                      <wp:effectExtent l="0" t="0" r="219075" b="209550"/>
                      <wp:wrapNone/>
                      <wp:docPr id="7" name="四角形吹き出し 7"/>
                      <wp:cNvGraphicFramePr/>
                      <a:graphic xmlns:a="http://schemas.openxmlformats.org/drawingml/2006/main">
                        <a:graphicData uri="http://schemas.microsoft.com/office/word/2010/wordprocessingShape">
                          <wps:wsp>
                            <wps:cNvSpPr/>
                            <wps:spPr>
                              <a:xfrm>
                                <a:off x="0" y="0"/>
                                <a:ext cx="962025" cy="381000"/>
                              </a:xfrm>
                              <a:prstGeom prst="wedgeRectCallout">
                                <a:avLst>
                                  <a:gd name="adj1" fmla="val 68253"/>
                                  <a:gd name="adj2" fmla="val 98637"/>
                                </a:avLst>
                              </a:prstGeom>
                              <a:solidFill>
                                <a:schemeClr val="accent3">
                                  <a:lumMod val="60000"/>
                                  <a:lumOff val="40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E55B4" w:rsidRDefault="009E55B4" w:rsidP="009E55B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算定する加算</w:t>
                                  </w:r>
                                </w:p>
                                <w:p w:rsidR="009E55B4" w:rsidRPr="00F53CCE" w:rsidRDefault="009E55B4" w:rsidP="009E55B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に○を。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07BC8" id="四角形吹き出し 7" o:spid="_x0000_s1031" type="#_x0000_t61" style="position:absolute;left:0;text-align:left;margin-left:238.9pt;margin-top:10.9pt;width:75.75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" adj="25543,32106" fillcolor="#c2d69b [1942]" strokecolor="black [3213]" strokeweight="1.5pt">
                      <v:textbox>
                        <w:txbxContent>
                          <w:p w:rsidR="009E55B4" w:rsidRDefault="009E55B4" w:rsidP="009E55B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算定する加算</w:t>
                            </w:r>
                          </w:p>
                          <w:p w:rsidR="009E55B4" w:rsidRPr="00F53CCE" w:rsidRDefault="009E55B4" w:rsidP="009E55B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に○を。</w:t>
                            </w:r>
                          </w:p>
                        </w:txbxContent>
                      </v:textbox>
                    </v:shape>
                  </w:pict>
                </mc:Fallback>
              </mc:AlternateContent>
            </w:r>
            <w:r w:rsidR="009E55B4" w:rsidRPr="00495D7B">
              <w:rPr>
                <w:color w:val="auto"/>
                <w:sz w:val="18"/>
                <w:szCs w:val="18"/>
                <w:highlight w:val="yellow"/>
              </w:rPr>
              <w:t>と記載すること。</w:t>
            </w:r>
          </w:p>
        </w:tc>
      </w:tr>
    </w:tbl>
    <w:p w:rsidR="00B8614D" w:rsidRPr="00B8614D" w:rsidRDefault="00B8614D" w:rsidP="00B8614D">
      <w:pPr>
        <w:snapToGrid w:val="0"/>
        <w:rPr>
          <w:rFonts w:ascii="ＭＳ 明朝" w:hAnsi="ＭＳ 明朝" w:hint="default"/>
          <w:color w:val="auto"/>
          <w:sz w:val="20"/>
        </w:rPr>
      </w:pPr>
    </w:p>
    <w:p w:rsidR="00B8614D" w:rsidRPr="00B8614D" w:rsidRDefault="00B8614D" w:rsidP="00B8614D">
      <w:pPr>
        <w:snapToGrid w:val="0"/>
        <w:ind w:left="600" w:hangingChars="300" w:hanging="600"/>
        <w:rPr>
          <w:rFonts w:ascii="ＭＳ 明朝" w:hAnsi="ＭＳ 明朝" w:hint="default"/>
          <w:color w:val="auto"/>
          <w:sz w:val="16"/>
        </w:rPr>
      </w:pPr>
      <w:r w:rsidRPr="00B8614D">
        <w:rPr>
          <w:rFonts w:ascii="ＭＳ 明朝" w:hAnsi="ＭＳ 明朝"/>
          <w:color w:val="auto"/>
          <w:sz w:val="20"/>
        </w:rPr>
        <w:t>（１） 賃金改善計画について</w:t>
      </w:r>
      <w:r w:rsidRPr="00B8614D">
        <w:rPr>
          <w:rFonts w:ascii="ＭＳ 明朝" w:hAnsi="ＭＳ 明朝"/>
          <w:color w:val="auto"/>
          <w:sz w:val="16"/>
        </w:rPr>
        <w:t>(本計画に記載された金額については見込みの額であり、申請時以降の運営状況(利用者数等)、人員配置状況(職員数等)その他の事由により変動があり得るものである。)</w:t>
      </w:r>
    </w:p>
    <w:tbl>
      <w:tblPr>
        <w:tblW w:w="0" w:type="auto"/>
        <w:tblInd w:w="133" w:type="dxa"/>
        <w:tblLayout w:type="fixed"/>
        <w:tblCellMar>
          <w:left w:w="0" w:type="dxa"/>
          <w:right w:w="0" w:type="dxa"/>
        </w:tblCellMar>
        <w:tblLook w:val="0000" w:firstRow="0" w:lastRow="0" w:firstColumn="0" w:lastColumn="0" w:noHBand="0" w:noVBand="0"/>
      </w:tblPr>
      <w:tblGrid>
        <w:gridCol w:w="344"/>
        <w:gridCol w:w="423"/>
        <w:gridCol w:w="2551"/>
        <w:gridCol w:w="3402"/>
        <w:gridCol w:w="426"/>
        <w:gridCol w:w="2272"/>
      </w:tblGrid>
      <w:tr w:rsidR="00B8614D" w:rsidRPr="00B8614D" w:rsidTr="00044492">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815083" w:rsidRDefault="00B8614D" w:rsidP="00B8614D">
            <w:pPr>
              <w:snapToGrid w:val="0"/>
              <w:jc w:val="center"/>
              <w:rPr>
                <w:rFonts w:hint="default"/>
                <w:color w:val="auto"/>
                <w:sz w:val="18"/>
                <w:szCs w:val="18"/>
              </w:rPr>
            </w:pPr>
            <w:r w:rsidRPr="00815083">
              <w:rPr>
                <w:color w:val="auto"/>
                <w:sz w:val="18"/>
                <w:szCs w:val="18"/>
              </w:rPr>
              <w:t>①</w:t>
            </w:r>
          </w:p>
        </w:tc>
        <w:tc>
          <w:tcPr>
            <w:tcW w:w="2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815083" w:rsidP="00B8614D">
            <w:pPr>
              <w:snapToGrid w:val="0"/>
              <w:rPr>
                <w:rFonts w:hint="default"/>
                <w:color w:val="auto"/>
                <w:sz w:val="16"/>
                <w:szCs w:val="16"/>
              </w:rPr>
            </w:pPr>
            <w:r>
              <w:rPr>
                <w:rFonts w:ascii="ＭＳ ゴシック" w:eastAsia="ＭＳ ゴシック" w:hAnsi="ＭＳ ゴシック"/>
                <w:noProof/>
                <w:color w:val="auto"/>
                <w:sz w:val="16"/>
              </w:rPr>
              <mc:AlternateContent>
                <mc:Choice Requires="wps">
                  <w:drawing>
                    <wp:anchor distT="0" distB="0" distL="114300" distR="114300" simplePos="0" relativeHeight="251675648" behindDoc="0" locked="0" layoutInCell="1" allowOverlap="1" wp14:anchorId="092E11AF" wp14:editId="476928F6">
                      <wp:simplePos x="0" y="0"/>
                      <wp:positionH relativeFrom="column">
                        <wp:posOffset>1036320</wp:posOffset>
                      </wp:positionH>
                      <wp:positionV relativeFrom="paragraph">
                        <wp:posOffset>8890</wp:posOffset>
                      </wp:positionV>
                      <wp:extent cx="819150" cy="266700"/>
                      <wp:effectExtent l="609600" t="0" r="19050" b="342900"/>
                      <wp:wrapNone/>
                      <wp:docPr id="8" name="四角形吹き出し 8"/>
                      <wp:cNvGraphicFramePr/>
                      <a:graphic xmlns:a="http://schemas.openxmlformats.org/drawingml/2006/main">
                        <a:graphicData uri="http://schemas.microsoft.com/office/word/2010/wordprocessingShape">
                          <wps:wsp>
                            <wps:cNvSpPr/>
                            <wps:spPr>
                              <a:xfrm>
                                <a:off x="2019300" y="4657725"/>
                                <a:ext cx="819150" cy="266700"/>
                              </a:xfrm>
                              <a:prstGeom prst="wedgeRectCallout">
                                <a:avLst>
                                  <a:gd name="adj1" fmla="val -122530"/>
                                  <a:gd name="adj2" fmla="val 170477"/>
                                </a:avLst>
                              </a:prstGeom>
                              <a:solidFill>
                                <a:schemeClr val="accent3">
                                  <a:lumMod val="60000"/>
                                  <a:lumOff val="40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E2C29" w:rsidRPr="00F53CCE" w:rsidRDefault="009E2C29" w:rsidP="009E2C29">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年度を記入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E11AF" id="四角形吹き出し 8" o:spid="_x0000_s1033" type="#_x0000_t61" style="position:absolute;left:0;text-align:left;margin-left:81.6pt;margin-top:.7pt;width:64.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" adj="-15666,47623" fillcolor="#c2d69b [1942]" strokecolor="black [3213]" strokeweight="1.5pt">
                      <v:textbox>
                        <w:txbxContent>
                          <w:p w:rsidR="009E2C29" w:rsidRPr="00F53CCE" w:rsidRDefault="009E2C29" w:rsidP="009E2C29">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年度を記入</w:t>
                            </w:r>
                          </w:p>
                        </w:txbxContent>
                      </v:textbox>
                    </v:shape>
                  </w:pict>
                </mc:Fallback>
              </mc:AlternateContent>
            </w:r>
            <w:r w:rsidR="00B8614D" w:rsidRPr="00B8614D">
              <w:rPr>
                <w:color w:val="auto"/>
                <w:sz w:val="16"/>
                <w:szCs w:val="16"/>
              </w:rPr>
              <w:t>算定する加算の区分</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jc w:val="left"/>
              <w:rPr>
                <w:rFonts w:hint="default"/>
                <w:color w:val="auto"/>
                <w:sz w:val="16"/>
                <w:szCs w:val="16"/>
              </w:rPr>
            </w:pPr>
            <w:r w:rsidRPr="00B8614D">
              <w:rPr>
                <w:color w:val="auto"/>
                <w:sz w:val="16"/>
                <w:szCs w:val="16"/>
              </w:rPr>
              <w:t xml:space="preserve">・福祉・介護職員処遇改善加算（　　</w:t>
            </w:r>
            <w:r w:rsidRPr="009E55B4">
              <w:rPr>
                <w:color w:val="auto"/>
                <w:sz w:val="18"/>
                <w:szCs w:val="18"/>
              </w:rPr>
              <w:t xml:space="preserve">Ⅰ　　</w:t>
            </w:r>
            <w:r w:rsidR="009E55B4" w:rsidRPr="009E55B4">
              <w:rPr>
                <w:color w:val="auto"/>
                <w:sz w:val="18"/>
                <w:szCs w:val="18"/>
                <w:bdr w:val="single" w:sz="12" w:space="0" w:color="FF0000"/>
              </w:rPr>
              <w:t>Ⅱ</w:t>
            </w:r>
            <w:r w:rsidRPr="009E55B4">
              <w:rPr>
                <w:color w:val="auto"/>
                <w:sz w:val="18"/>
                <w:szCs w:val="18"/>
              </w:rPr>
              <w:t xml:space="preserve">　　Ⅲ　　Ⅳ　　Ⅴ　</w:t>
            </w:r>
            <w:r w:rsidRPr="00B8614D">
              <w:rPr>
                <w:color w:val="auto"/>
                <w:sz w:val="16"/>
                <w:szCs w:val="16"/>
              </w:rPr>
              <w:t xml:space="preserve">　）</w:t>
            </w:r>
          </w:p>
          <w:p w:rsidR="00B8614D" w:rsidRPr="00B8614D" w:rsidRDefault="00B8614D" w:rsidP="00B8614D">
            <w:pPr>
              <w:snapToGrid w:val="0"/>
              <w:jc w:val="left"/>
              <w:rPr>
                <w:rFonts w:hint="default"/>
                <w:color w:val="auto"/>
                <w:sz w:val="16"/>
                <w:szCs w:val="16"/>
              </w:rPr>
            </w:pPr>
            <w:r w:rsidRPr="00B8614D">
              <w:rPr>
                <w:color w:val="auto"/>
                <w:sz w:val="16"/>
                <w:szCs w:val="16"/>
              </w:rPr>
              <w:t>・福祉・介護職員処遇改善特別加算</w:t>
            </w:r>
          </w:p>
        </w:tc>
      </w:tr>
      <w:tr w:rsidR="00B8614D" w:rsidRPr="00B8614D" w:rsidTr="00044492">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815083" w:rsidRDefault="00B8614D" w:rsidP="00B8614D">
            <w:pPr>
              <w:snapToGrid w:val="0"/>
              <w:jc w:val="center"/>
              <w:rPr>
                <w:rFonts w:hint="default"/>
                <w:color w:val="auto"/>
                <w:sz w:val="18"/>
                <w:szCs w:val="18"/>
              </w:rPr>
            </w:pPr>
            <w:r w:rsidRPr="00815083">
              <w:rPr>
                <w:color w:val="auto"/>
                <w:sz w:val="18"/>
                <w:szCs w:val="18"/>
              </w:rPr>
              <w:t>②</w:t>
            </w:r>
          </w:p>
        </w:tc>
        <w:tc>
          <w:tcPr>
            <w:tcW w:w="2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r w:rsidRPr="00B8614D">
              <w:rPr>
                <w:color w:val="auto"/>
                <w:sz w:val="16"/>
                <w:szCs w:val="16"/>
              </w:rPr>
              <w:t>福祉・介護職員処遇改善（特別）加算算定対象月</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2F467A" w:rsidP="002F467A">
            <w:pPr>
              <w:snapToGrid w:val="0"/>
              <w:ind w:firstLineChars="100" w:firstLine="201"/>
              <w:jc w:val="left"/>
              <w:rPr>
                <w:rFonts w:hint="default"/>
                <w:color w:val="auto"/>
                <w:sz w:val="16"/>
                <w:szCs w:val="16"/>
              </w:rPr>
            </w:pPr>
            <w:r w:rsidRPr="002F467A">
              <w:rPr>
                <w:rFonts w:ascii="HG丸ｺﾞｼｯｸM-PRO" w:eastAsia="HG丸ｺﾞｼｯｸM-PRO" w:hAnsi="HG丸ｺﾞｼｯｸM-PRO"/>
                <w:b/>
                <w:color w:val="FF0000"/>
                <w:sz w:val="20"/>
              </w:rPr>
              <w:t>２０１９</w:t>
            </w:r>
            <w:r w:rsidR="009E55B4" w:rsidRPr="00AE6ECB">
              <w:rPr>
                <w:color w:val="auto"/>
                <w:sz w:val="20"/>
              </w:rPr>
              <w:t xml:space="preserve"> </w:t>
            </w:r>
            <w:r w:rsidR="009E55B4" w:rsidRPr="00AE6ECB">
              <w:rPr>
                <w:color w:val="auto"/>
                <w:sz w:val="20"/>
              </w:rPr>
              <w:t xml:space="preserve">年　</w:t>
            </w:r>
            <w:r w:rsidR="009E55B4" w:rsidRPr="00300804">
              <w:rPr>
                <w:rFonts w:ascii="HG丸ｺﾞｼｯｸM-PRO" w:eastAsia="HG丸ｺﾞｼｯｸM-PRO" w:hAnsi="HG丸ｺﾞｼｯｸM-PRO"/>
                <w:b/>
                <w:color w:val="FF0000"/>
                <w:sz w:val="20"/>
              </w:rPr>
              <w:t>4</w:t>
            </w:r>
            <w:r w:rsidR="009E55B4" w:rsidRPr="00AE6ECB">
              <w:rPr>
                <w:b/>
                <w:color w:val="FF0000"/>
                <w:sz w:val="20"/>
              </w:rPr>
              <w:t xml:space="preserve"> </w:t>
            </w:r>
            <w:r w:rsidR="009E55B4" w:rsidRPr="00AE6ECB">
              <w:rPr>
                <w:color w:val="auto"/>
                <w:sz w:val="20"/>
              </w:rPr>
              <w:t>月　～</w:t>
            </w:r>
            <w:r w:rsidRPr="002F467A">
              <w:rPr>
                <w:rFonts w:ascii="HG丸ｺﾞｼｯｸM-PRO" w:eastAsia="HG丸ｺﾞｼｯｸM-PRO" w:hAnsi="HG丸ｺﾞｼｯｸM-PRO"/>
                <w:b/>
                <w:color w:val="FF0000"/>
                <w:sz w:val="20"/>
              </w:rPr>
              <w:t>２０２０</w:t>
            </w:r>
            <w:r w:rsidR="009E55B4" w:rsidRPr="00AE6ECB">
              <w:rPr>
                <w:color w:val="auto"/>
                <w:sz w:val="20"/>
              </w:rPr>
              <w:t xml:space="preserve"> </w:t>
            </w:r>
            <w:r w:rsidR="009E55B4" w:rsidRPr="00AE6ECB">
              <w:rPr>
                <w:color w:val="auto"/>
                <w:sz w:val="20"/>
              </w:rPr>
              <w:t>年</w:t>
            </w:r>
            <w:r w:rsidR="009E55B4" w:rsidRPr="00AE6ECB">
              <w:rPr>
                <w:color w:val="auto"/>
                <w:sz w:val="20"/>
              </w:rPr>
              <w:t xml:space="preserve"> </w:t>
            </w:r>
            <w:r w:rsidR="009E55B4" w:rsidRPr="00300804">
              <w:rPr>
                <w:rFonts w:ascii="HG丸ｺﾞｼｯｸM-PRO" w:eastAsia="HG丸ｺﾞｼｯｸM-PRO" w:hAnsi="HG丸ｺﾞｼｯｸM-PRO"/>
                <w:color w:val="auto"/>
                <w:sz w:val="20"/>
              </w:rPr>
              <w:t xml:space="preserve"> </w:t>
            </w:r>
            <w:r w:rsidR="009E55B4" w:rsidRPr="00300804">
              <w:rPr>
                <w:rFonts w:ascii="HG丸ｺﾞｼｯｸM-PRO" w:eastAsia="HG丸ｺﾞｼｯｸM-PRO" w:hAnsi="HG丸ｺﾞｼｯｸM-PRO"/>
                <w:b/>
                <w:color w:val="FF0000"/>
                <w:sz w:val="20"/>
              </w:rPr>
              <w:t>3</w:t>
            </w:r>
            <w:r w:rsidR="009E55B4" w:rsidRPr="00AE6ECB">
              <w:rPr>
                <w:color w:val="auto"/>
                <w:sz w:val="20"/>
              </w:rPr>
              <w:t>月</w:t>
            </w:r>
          </w:p>
        </w:tc>
      </w:tr>
      <w:tr w:rsidR="00B8614D" w:rsidRPr="00B8614D" w:rsidTr="00044492">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815083" w:rsidRDefault="00B8614D" w:rsidP="00B8614D">
            <w:pPr>
              <w:snapToGrid w:val="0"/>
              <w:jc w:val="center"/>
              <w:rPr>
                <w:rFonts w:hint="default"/>
                <w:color w:val="auto"/>
                <w:sz w:val="18"/>
                <w:szCs w:val="18"/>
              </w:rPr>
            </w:pPr>
            <w:r w:rsidRPr="00815083">
              <w:rPr>
                <w:color w:val="auto"/>
                <w:sz w:val="18"/>
                <w:szCs w:val="18"/>
              </w:rPr>
              <w:t>③</w:t>
            </w:r>
          </w:p>
        </w:tc>
        <w:tc>
          <w:tcPr>
            <w:tcW w:w="6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285D53" w:rsidRDefault="000C25FC" w:rsidP="00285D53">
            <w:pPr>
              <w:snapToGrid w:val="0"/>
              <w:ind w:firstLineChars="400" w:firstLine="640"/>
              <w:rPr>
                <w:rFonts w:asciiTheme="majorEastAsia" w:eastAsiaTheme="majorEastAsia" w:hAnsiTheme="majorEastAsia" w:hint="default"/>
                <w:b/>
                <w:color w:val="FF0000"/>
                <w:sz w:val="20"/>
              </w:rPr>
            </w:pPr>
            <w:r>
              <w:rPr>
                <w:rFonts w:ascii="ＭＳ ゴシック" w:eastAsia="ＭＳ ゴシック" w:hAnsi="ＭＳ ゴシック"/>
                <w:noProof/>
                <w:color w:val="auto"/>
                <w:sz w:val="16"/>
              </w:rPr>
              <mc:AlternateContent>
                <mc:Choice Requires="wps">
                  <w:drawing>
                    <wp:anchor distT="0" distB="0" distL="114300" distR="114300" simplePos="0" relativeHeight="251677696" behindDoc="0" locked="0" layoutInCell="1" allowOverlap="1" wp14:anchorId="083FB45F" wp14:editId="0EF7483A">
                      <wp:simplePos x="0" y="0"/>
                      <wp:positionH relativeFrom="column">
                        <wp:posOffset>1940560</wp:posOffset>
                      </wp:positionH>
                      <wp:positionV relativeFrom="paragraph">
                        <wp:posOffset>143510</wp:posOffset>
                      </wp:positionV>
                      <wp:extent cx="2505075" cy="238125"/>
                      <wp:effectExtent l="0" t="0" r="409575" b="28575"/>
                      <wp:wrapNone/>
                      <wp:docPr id="10" name="四角形吹き出し 10"/>
                      <wp:cNvGraphicFramePr/>
                      <a:graphic xmlns:a="http://schemas.openxmlformats.org/drawingml/2006/main">
                        <a:graphicData uri="http://schemas.microsoft.com/office/word/2010/wordprocessingShape">
                          <wps:wsp>
                            <wps:cNvSpPr/>
                            <wps:spPr>
                              <a:xfrm>
                                <a:off x="2971800" y="5715000"/>
                                <a:ext cx="2505075" cy="238125"/>
                              </a:xfrm>
                              <a:prstGeom prst="wedgeRectCallout">
                                <a:avLst>
                                  <a:gd name="adj1" fmla="val 64406"/>
                                  <a:gd name="adj2" fmla="val 16421"/>
                                </a:avLst>
                              </a:prstGeom>
                              <a:solidFill>
                                <a:schemeClr val="accent3">
                                  <a:lumMod val="60000"/>
                                  <a:lumOff val="40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C25FC" w:rsidRDefault="000C25FC" w:rsidP="000C25FC">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③の加算見込額を上回ること。同額は不可。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FB45F" id="四角形吹き出し 10" o:spid="_x0000_s1034" type="#_x0000_t61" style="position:absolute;left:0;text-align:left;margin-left:152.8pt;margin-top:11.3pt;width:197.2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" adj="24712,14347" fillcolor="#c2d69b [1942]" strokecolor="black [3213]" strokeweight="1.5pt">
                      <v:textbox>
                        <w:txbxContent>
                          <w:p w:rsidR="000C25FC" w:rsidRDefault="000C25FC" w:rsidP="000C25FC">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③の加算見込額を上回ること。同額は不可。</w:t>
                            </w:r>
                          </w:p>
                        </w:txbxContent>
                      </v:textbox>
                    </v:shape>
                  </w:pict>
                </mc:Fallback>
              </mc:AlternateContent>
            </w:r>
            <w:r w:rsidR="00B8614D" w:rsidRPr="00B8614D">
              <w:rPr>
                <w:color w:val="auto"/>
                <w:sz w:val="16"/>
                <w:szCs w:val="16"/>
              </w:rPr>
              <w:t>年度福祉・介護職員処遇改善（特別）加算の見込額</w:t>
            </w:r>
          </w:p>
        </w:tc>
        <w:tc>
          <w:tcPr>
            <w:tcW w:w="26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9E2C29" w:rsidP="009E2C29">
            <w:pPr>
              <w:snapToGrid w:val="0"/>
              <w:jc w:val="right"/>
              <w:rPr>
                <w:rFonts w:hint="default"/>
                <w:color w:val="auto"/>
                <w:sz w:val="16"/>
                <w:szCs w:val="16"/>
              </w:rPr>
            </w:pPr>
            <w:r w:rsidRPr="00300804">
              <w:rPr>
                <w:rFonts w:ascii="HG丸ｺﾞｼｯｸM-PRO" w:eastAsia="HG丸ｺﾞｼｯｸM-PRO" w:hAnsi="HG丸ｺﾞｼｯｸM-PRO"/>
                <w:color w:val="auto"/>
                <w:sz w:val="18"/>
                <w:szCs w:val="18"/>
              </w:rPr>
              <w:t>8,300,000</w:t>
            </w:r>
            <w:r w:rsidRPr="002C06D7">
              <w:rPr>
                <w:color w:val="auto"/>
                <w:sz w:val="18"/>
                <w:szCs w:val="18"/>
              </w:rPr>
              <w:t>円</w:t>
            </w:r>
          </w:p>
        </w:tc>
      </w:tr>
      <w:tr w:rsidR="00B8614D" w:rsidRPr="00B8614D" w:rsidTr="00044492">
        <w:trPr>
          <w:trHeight w:val="316"/>
        </w:trPr>
        <w:tc>
          <w:tcPr>
            <w:tcW w:w="344" w:type="dxa"/>
            <w:tcBorders>
              <w:top w:val="single" w:sz="4" w:space="0" w:color="000000"/>
              <w:left w:val="single" w:sz="4" w:space="0" w:color="000000"/>
              <w:right w:val="single" w:sz="4" w:space="0" w:color="000000"/>
            </w:tcBorders>
            <w:tcMar>
              <w:left w:w="49" w:type="dxa"/>
              <w:right w:w="49" w:type="dxa"/>
            </w:tcMar>
            <w:vAlign w:val="center"/>
          </w:tcPr>
          <w:p w:rsidR="00B8614D" w:rsidRPr="00815083" w:rsidRDefault="00B8614D" w:rsidP="00B8614D">
            <w:pPr>
              <w:snapToGrid w:val="0"/>
              <w:jc w:val="center"/>
              <w:rPr>
                <w:rFonts w:hint="default"/>
                <w:color w:val="auto"/>
                <w:sz w:val="18"/>
                <w:szCs w:val="18"/>
              </w:rPr>
            </w:pPr>
            <w:r w:rsidRPr="00815083">
              <w:rPr>
                <w:color w:val="auto"/>
                <w:sz w:val="18"/>
                <w:szCs w:val="18"/>
              </w:rPr>
              <w:t>④</w:t>
            </w:r>
          </w:p>
        </w:tc>
        <w:tc>
          <w:tcPr>
            <w:tcW w:w="6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r w:rsidRPr="00B8614D">
              <w:rPr>
                <w:color w:val="auto"/>
                <w:sz w:val="16"/>
                <w:szCs w:val="16"/>
              </w:rPr>
              <w:t>賃金改善の見込額</w:t>
            </w:r>
            <w:r w:rsidRPr="00B8614D">
              <w:rPr>
                <w:rFonts w:ascii="ＭＳ 明朝" w:hAnsi="ＭＳ 明朝"/>
                <w:color w:val="auto"/>
                <w:sz w:val="16"/>
                <w:szCs w:val="16"/>
              </w:rPr>
              <w:t>(ⅰ－ⅱ)</w:t>
            </w:r>
            <w:r w:rsidR="000C25FC">
              <w:rPr>
                <w:rFonts w:ascii="ＭＳ ゴシック" w:eastAsia="ＭＳ ゴシック" w:hAnsi="ＭＳ ゴシック"/>
                <w:noProof/>
                <w:color w:val="auto"/>
                <w:sz w:val="16"/>
              </w:rPr>
              <w:t xml:space="preserve"> </w:t>
            </w:r>
          </w:p>
        </w:tc>
        <w:tc>
          <w:tcPr>
            <w:tcW w:w="26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9E2C29" w:rsidP="00B8614D">
            <w:pPr>
              <w:snapToGrid w:val="0"/>
              <w:jc w:val="right"/>
              <w:rPr>
                <w:rFonts w:hint="default"/>
                <w:color w:val="auto"/>
                <w:sz w:val="16"/>
                <w:szCs w:val="16"/>
              </w:rPr>
            </w:pPr>
            <w:r w:rsidRPr="00300804">
              <w:rPr>
                <w:rFonts w:ascii="HG丸ｺﾞｼｯｸM-PRO" w:eastAsia="HG丸ｺﾞｼｯｸM-PRO" w:hAnsi="HG丸ｺﾞｼｯｸM-PRO"/>
                <w:color w:val="auto"/>
                <w:sz w:val="18"/>
                <w:szCs w:val="18"/>
              </w:rPr>
              <w:t>8,800,000</w:t>
            </w:r>
            <w:r w:rsidRPr="002C06D7">
              <w:rPr>
                <w:color w:val="auto"/>
                <w:sz w:val="18"/>
                <w:szCs w:val="18"/>
              </w:rPr>
              <w:t>円</w:t>
            </w:r>
          </w:p>
        </w:tc>
      </w:tr>
      <w:tr w:rsidR="00B8614D" w:rsidRPr="00B8614D" w:rsidTr="00044492">
        <w:trPr>
          <w:trHeight w:val="316"/>
        </w:trPr>
        <w:tc>
          <w:tcPr>
            <w:tcW w:w="344" w:type="dxa"/>
            <w:tcBorders>
              <w:left w:val="single" w:sz="4" w:space="0" w:color="000000"/>
              <w:right w:val="single" w:sz="4" w:space="0" w:color="000000"/>
            </w:tcBorders>
            <w:tcMar>
              <w:left w:w="49" w:type="dxa"/>
              <w:right w:w="49" w:type="dxa"/>
            </w:tcMar>
            <w:vAlign w:val="center"/>
          </w:tcPr>
          <w:p w:rsidR="00B8614D" w:rsidRPr="00B8614D" w:rsidRDefault="00B8614D" w:rsidP="00B8614D">
            <w:pPr>
              <w:snapToGrid w:val="0"/>
              <w:jc w:val="center"/>
              <w:rPr>
                <w:rFonts w:hint="default"/>
                <w:color w:val="auto"/>
                <w:sz w:val="16"/>
                <w:szCs w:val="16"/>
              </w:rPr>
            </w:pPr>
          </w:p>
        </w:tc>
        <w:tc>
          <w:tcPr>
            <w:tcW w:w="423" w:type="dxa"/>
            <w:tcBorders>
              <w:top w:val="single" w:sz="4" w:space="0" w:color="000000"/>
              <w:left w:val="single" w:sz="4" w:space="0" w:color="000000"/>
              <w:bottom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r w:rsidRPr="00B8614D">
              <w:rPr>
                <w:color w:val="auto"/>
                <w:sz w:val="16"/>
                <w:szCs w:val="16"/>
              </w:rPr>
              <w:t>ⅰ）</w:t>
            </w:r>
          </w:p>
        </w:tc>
        <w:tc>
          <w:tcPr>
            <w:tcW w:w="6379" w:type="dxa"/>
            <w:gridSpan w:val="3"/>
            <w:tcBorders>
              <w:top w:val="single" w:sz="4" w:space="0" w:color="000000"/>
              <w:left w:val="nil"/>
              <w:bottom w:val="single" w:sz="4" w:space="0" w:color="000000"/>
              <w:right w:val="single" w:sz="4" w:space="0" w:color="000000"/>
            </w:tcBorders>
            <w:vAlign w:val="center"/>
          </w:tcPr>
          <w:p w:rsidR="00B8614D" w:rsidRPr="00B8614D" w:rsidRDefault="000C25FC" w:rsidP="00B8614D">
            <w:pPr>
              <w:snapToGrid w:val="0"/>
              <w:rPr>
                <w:rFonts w:hint="default"/>
                <w:color w:val="auto"/>
                <w:sz w:val="16"/>
                <w:szCs w:val="16"/>
              </w:rPr>
            </w:pPr>
            <w:r>
              <w:rPr>
                <w:rFonts w:ascii="ＭＳ ゴシック" w:eastAsia="ＭＳ ゴシック" w:hAnsi="ＭＳ ゴシック"/>
                <w:noProof/>
                <w:color w:val="auto"/>
                <w:sz w:val="16"/>
              </w:rPr>
              <mc:AlternateContent>
                <mc:Choice Requires="wps">
                  <w:drawing>
                    <wp:anchor distT="0" distB="0" distL="114300" distR="114300" simplePos="0" relativeHeight="251679744" behindDoc="0" locked="0" layoutInCell="1" allowOverlap="1" wp14:anchorId="17168091" wp14:editId="554F0228">
                      <wp:simplePos x="0" y="0"/>
                      <wp:positionH relativeFrom="column">
                        <wp:posOffset>899160</wp:posOffset>
                      </wp:positionH>
                      <wp:positionV relativeFrom="paragraph">
                        <wp:posOffset>12065</wp:posOffset>
                      </wp:positionV>
                      <wp:extent cx="3295650" cy="695325"/>
                      <wp:effectExtent l="0" t="0" r="361950" b="28575"/>
                      <wp:wrapNone/>
                      <wp:docPr id="37" name="四角形吹き出し 37"/>
                      <wp:cNvGraphicFramePr/>
                      <a:graphic xmlns:a="http://schemas.openxmlformats.org/drawingml/2006/main">
                        <a:graphicData uri="http://schemas.microsoft.com/office/word/2010/wordprocessingShape">
                          <wps:wsp>
                            <wps:cNvSpPr/>
                            <wps:spPr>
                              <a:xfrm>
                                <a:off x="0" y="0"/>
                                <a:ext cx="3295650" cy="695325"/>
                              </a:xfrm>
                              <a:prstGeom prst="wedgeRectCallout">
                                <a:avLst>
                                  <a:gd name="adj1" fmla="val 60284"/>
                                  <a:gd name="adj2" fmla="val -31579"/>
                                </a:avLst>
                              </a:prstGeom>
                              <a:solidFill>
                                <a:schemeClr val="accent3">
                                  <a:lumMod val="60000"/>
                                  <a:lumOff val="40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C25FC" w:rsidRDefault="000C25FC" w:rsidP="000C25FC">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加算を原資として、事業者負担分を上乗せし賃金改善を</w:t>
                                  </w:r>
                                </w:p>
                                <w:p w:rsidR="000C25FC" w:rsidRDefault="000C25FC" w:rsidP="000C25FC">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行う。介護職員等が受け取る基本給、手当、賞与等（退</w:t>
                                  </w:r>
                                </w:p>
                                <w:p w:rsidR="000C25FC" w:rsidRPr="00F53CCE" w:rsidRDefault="000C25FC" w:rsidP="000C25FC">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職手当を除く）の総額。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16809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7" o:spid="_x0000_s1034" type="#_x0000_t61" style="position:absolute;left:0;text-align:left;margin-left:70.8pt;margin-top:.95pt;width:259.5pt;height:5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" adj="23821,3979" fillcolor="#c2d69b [1942]" strokecolor="black [3213]" strokeweight="1.5pt">
                      <v:textbox>
                        <w:txbxContent>
                          <w:p w:rsidR="000C25FC" w:rsidRDefault="000C25FC" w:rsidP="000C25FC">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加算を原資として、事業者負担分を上乗せし賃金改善を</w:t>
                            </w:r>
                          </w:p>
                          <w:p w:rsidR="000C25FC" w:rsidRDefault="000C25FC" w:rsidP="000C25FC">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行う。介護職員等が受け取る基本給、手当、賞与等（退</w:t>
                            </w:r>
                          </w:p>
                          <w:p w:rsidR="000C25FC" w:rsidRPr="00F53CCE" w:rsidRDefault="000C25FC" w:rsidP="000C25FC">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職手当を除く）の総額。</w:t>
                            </w:r>
                          </w:p>
                        </w:txbxContent>
                      </v:textbox>
                    </v:shape>
                  </w:pict>
                </mc:Fallback>
              </mc:AlternateContent>
            </w:r>
            <w:r w:rsidR="00B8614D" w:rsidRPr="00B8614D">
              <w:rPr>
                <w:color w:val="auto"/>
                <w:sz w:val="16"/>
                <w:szCs w:val="16"/>
              </w:rPr>
              <w:t>加算の算定により賃金改善を行った場合の賃金の総額（見込額）</w:t>
            </w:r>
          </w:p>
        </w:tc>
        <w:tc>
          <w:tcPr>
            <w:tcW w:w="2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9E2C29" w:rsidP="00B8614D">
            <w:pPr>
              <w:snapToGrid w:val="0"/>
              <w:jc w:val="right"/>
              <w:rPr>
                <w:rFonts w:hint="default"/>
                <w:color w:val="auto"/>
                <w:sz w:val="16"/>
                <w:szCs w:val="16"/>
              </w:rPr>
            </w:pPr>
            <w:r w:rsidRPr="00300804">
              <w:rPr>
                <w:rFonts w:ascii="HG丸ｺﾞｼｯｸM-PRO" w:eastAsia="HG丸ｺﾞｼｯｸM-PRO" w:hAnsi="HG丸ｺﾞｼｯｸM-PRO"/>
                <w:color w:val="auto"/>
                <w:sz w:val="18"/>
                <w:szCs w:val="18"/>
              </w:rPr>
              <w:t>65,800,000</w:t>
            </w:r>
            <w:r w:rsidRPr="002C06D7">
              <w:rPr>
                <w:color w:val="auto"/>
                <w:sz w:val="18"/>
                <w:szCs w:val="18"/>
              </w:rPr>
              <w:t>円</w:t>
            </w:r>
          </w:p>
        </w:tc>
      </w:tr>
      <w:tr w:rsidR="00B8614D" w:rsidRPr="00B8614D" w:rsidTr="00044492">
        <w:trPr>
          <w:trHeight w:val="316"/>
        </w:trPr>
        <w:tc>
          <w:tcPr>
            <w:tcW w:w="344" w:type="dxa"/>
            <w:tcBorders>
              <w:left w:val="single" w:sz="4" w:space="0" w:color="000000"/>
              <w:bottom w:val="single" w:sz="8" w:space="0" w:color="000000"/>
              <w:right w:val="single" w:sz="4" w:space="0" w:color="000000"/>
            </w:tcBorders>
            <w:tcMar>
              <w:left w:w="49" w:type="dxa"/>
              <w:right w:w="49" w:type="dxa"/>
            </w:tcMar>
            <w:vAlign w:val="center"/>
          </w:tcPr>
          <w:p w:rsidR="00B8614D" w:rsidRPr="00B8614D" w:rsidRDefault="00B8614D" w:rsidP="00B8614D">
            <w:pPr>
              <w:snapToGrid w:val="0"/>
              <w:jc w:val="center"/>
              <w:rPr>
                <w:rFonts w:hint="default"/>
                <w:color w:val="auto"/>
                <w:sz w:val="16"/>
                <w:szCs w:val="16"/>
              </w:rPr>
            </w:pPr>
          </w:p>
        </w:tc>
        <w:tc>
          <w:tcPr>
            <w:tcW w:w="423" w:type="dxa"/>
            <w:tcBorders>
              <w:top w:val="single" w:sz="4" w:space="0" w:color="000000"/>
              <w:left w:val="single" w:sz="4" w:space="0" w:color="000000"/>
              <w:bottom w:val="single" w:sz="8"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r w:rsidRPr="00B8614D">
              <w:rPr>
                <w:color w:val="auto"/>
                <w:sz w:val="16"/>
                <w:szCs w:val="16"/>
              </w:rPr>
              <w:t>ⅱ）</w:t>
            </w:r>
          </w:p>
        </w:tc>
        <w:tc>
          <w:tcPr>
            <w:tcW w:w="6379" w:type="dxa"/>
            <w:gridSpan w:val="3"/>
            <w:tcBorders>
              <w:top w:val="single" w:sz="4" w:space="0" w:color="000000"/>
              <w:left w:val="nil"/>
              <w:bottom w:val="single" w:sz="8" w:space="0" w:color="000000"/>
              <w:right w:val="single" w:sz="4" w:space="0" w:color="000000"/>
            </w:tcBorders>
            <w:vAlign w:val="center"/>
          </w:tcPr>
          <w:p w:rsidR="00B8614D" w:rsidRPr="00B8614D" w:rsidRDefault="00B8614D" w:rsidP="00B8614D">
            <w:pPr>
              <w:snapToGrid w:val="0"/>
              <w:rPr>
                <w:rFonts w:hint="default"/>
                <w:color w:val="auto"/>
                <w:sz w:val="16"/>
                <w:szCs w:val="16"/>
              </w:rPr>
            </w:pPr>
            <w:r w:rsidRPr="00B8614D">
              <w:rPr>
                <w:color w:val="auto"/>
                <w:sz w:val="16"/>
                <w:szCs w:val="16"/>
              </w:rPr>
              <w:t>初めて加算を取得する（した）月の前年度の賃金の総額</w:t>
            </w:r>
          </w:p>
        </w:tc>
        <w:tc>
          <w:tcPr>
            <w:tcW w:w="2272" w:type="dxa"/>
            <w:tcBorders>
              <w:top w:val="single" w:sz="4" w:space="0" w:color="000000"/>
              <w:left w:val="single" w:sz="4" w:space="0" w:color="000000"/>
              <w:bottom w:val="single" w:sz="8" w:space="0" w:color="000000"/>
              <w:right w:val="single" w:sz="4" w:space="0" w:color="000000"/>
            </w:tcBorders>
            <w:tcMar>
              <w:left w:w="49" w:type="dxa"/>
              <w:right w:w="49" w:type="dxa"/>
            </w:tcMar>
            <w:vAlign w:val="center"/>
          </w:tcPr>
          <w:p w:rsidR="00B8614D" w:rsidRPr="00B8614D" w:rsidRDefault="009E2C29" w:rsidP="00B8614D">
            <w:pPr>
              <w:snapToGrid w:val="0"/>
              <w:jc w:val="right"/>
              <w:rPr>
                <w:rFonts w:hint="default"/>
                <w:color w:val="auto"/>
                <w:sz w:val="16"/>
                <w:szCs w:val="16"/>
              </w:rPr>
            </w:pPr>
            <w:r w:rsidRPr="00300804">
              <w:rPr>
                <w:rFonts w:ascii="HG丸ｺﾞｼｯｸM-PRO" w:eastAsia="HG丸ｺﾞｼｯｸM-PRO" w:hAnsi="HG丸ｺﾞｼｯｸM-PRO"/>
                <w:color w:val="auto"/>
                <w:sz w:val="18"/>
                <w:szCs w:val="18"/>
              </w:rPr>
              <w:t>57,000,000</w:t>
            </w:r>
            <w:r w:rsidRPr="002C06D7">
              <w:rPr>
                <w:color w:val="auto"/>
                <w:sz w:val="18"/>
                <w:szCs w:val="18"/>
              </w:rPr>
              <w:t>円</w:t>
            </w:r>
          </w:p>
        </w:tc>
      </w:tr>
      <w:tr w:rsidR="00B8614D" w:rsidRPr="00B8614D" w:rsidTr="00044492">
        <w:trPr>
          <w:trHeight w:val="316"/>
        </w:trPr>
        <w:tc>
          <w:tcPr>
            <w:tcW w:w="9418" w:type="dxa"/>
            <w:gridSpan w:val="6"/>
            <w:tcBorders>
              <w:top w:val="single" w:sz="18" w:space="0" w:color="auto"/>
              <w:left w:val="single" w:sz="18" w:space="0" w:color="auto"/>
              <w:bottom w:val="single" w:sz="4" w:space="0" w:color="000000"/>
              <w:right w:val="single" w:sz="18" w:space="0" w:color="auto"/>
            </w:tcBorders>
            <w:shd w:val="clear" w:color="auto" w:fill="D9D9D9"/>
            <w:tcMar>
              <w:left w:w="49" w:type="dxa"/>
              <w:right w:w="49" w:type="dxa"/>
            </w:tcMar>
            <w:vAlign w:val="center"/>
          </w:tcPr>
          <w:p w:rsidR="00B8614D" w:rsidRPr="00B8614D" w:rsidRDefault="002F467A" w:rsidP="00B8614D">
            <w:pPr>
              <w:snapToGrid w:val="0"/>
              <w:jc w:val="left"/>
              <w:rPr>
                <w:rFonts w:hint="default"/>
                <w:color w:val="auto"/>
                <w:sz w:val="16"/>
                <w:szCs w:val="16"/>
              </w:rPr>
            </w:pPr>
            <w:r>
              <w:rPr>
                <w:rFonts w:ascii="ＭＳ ゴシック" w:eastAsia="ＭＳ ゴシック" w:hAnsi="ＭＳ ゴシック"/>
                <w:noProof/>
                <w:color w:val="auto"/>
                <w:sz w:val="16"/>
              </w:rPr>
              <mc:AlternateContent>
                <mc:Choice Requires="wps">
                  <w:drawing>
                    <wp:anchor distT="0" distB="0" distL="114300" distR="114300" simplePos="0" relativeHeight="251685888" behindDoc="0" locked="0" layoutInCell="1" allowOverlap="1" wp14:anchorId="4CBD5976" wp14:editId="171DDD8F">
                      <wp:simplePos x="0" y="0"/>
                      <wp:positionH relativeFrom="column">
                        <wp:posOffset>2625090</wp:posOffset>
                      </wp:positionH>
                      <wp:positionV relativeFrom="paragraph">
                        <wp:posOffset>154940</wp:posOffset>
                      </wp:positionV>
                      <wp:extent cx="3629025" cy="923925"/>
                      <wp:effectExtent l="0" t="0" r="28575" b="200025"/>
                      <wp:wrapNone/>
                      <wp:docPr id="13" name="四角形吹き出し 13"/>
                      <wp:cNvGraphicFramePr/>
                      <a:graphic xmlns:a="http://schemas.openxmlformats.org/drawingml/2006/main">
                        <a:graphicData uri="http://schemas.microsoft.com/office/word/2010/wordprocessingShape">
                          <wps:wsp>
                            <wps:cNvSpPr/>
                            <wps:spPr>
                              <a:xfrm>
                                <a:off x="0" y="0"/>
                                <a:ext cx="3629025" cy="923925"/>
                              </a:xfrm>
                              <a:prstGeom prst="wedgeRectCallout">
                                <a:avLst>
                                  <a:gd name="adj1" fmla="val -19264"/>
                                  <a:gd name="adj2" fmla="val 67226"/>
                                </a:avLst>
                              </a:prstGeom>
                              <a:solidFill>
                                <a:schemeClr val="accent3">
                                  <a:lumMod val="60000"/>
                                  <a:lumOff val="40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22282" w:rsidRPr="00F53CCE" w:rsidRDefault="00022282" w:rsidP="00022282">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４月分の請求が国保連</w:t>
                                  </w:r>
                                  <w:r w:rsidR="000C0AD6">
                                    <w:rPr>
                                      <w:rFonts w:ascii="HG丸ｺﾞｼｯｸM-PRO" w:eastAsia="HG丸ｺﾞｼｯｸM-PRO" w:hAnsi="HG丸ｺﾞｼｯｸM-PRO"/>
                                      <w:sz w:val="18"/>
                                      <w:szCs w:val="18"/>
                                    </w:rPr>
                                    <w:t>から６月に支払われるため、加算算定対象月より遅れる場合</w:t>
                                  </w:r>
                                  <w:r w:rsidR="000C0AD6">
                                    <w:rPr>
                                      <w:rFonts w:ascii="HG丸ｺﾞｼｯｸM-PRO" w:eastAsia="HG丸ｺﾞｼｯｸM-PRO" w:hAnsi="HG丸ｺﾞｼｯｸM-PRO" w:hint="default"/>
                                      <w:sz w:val="18"/>
                                      <w:szCs w:val="18"/>
                                    </w:rPr>
                                    <w:t>も</w:t>
                                  </w:r>
                                  <w:r w:rsidR="000C0AD6">
                                    <w:rPr>
                                      <w:rFonts w:ascii="HG丸ｺﾞｼｯｸM-PRO" w:eastAsia="HG丸ｺﾞｼｯｸM-PRO" w:hAnsi="HG丸ｺﾞｼｯｸM-PRO"/>
                                      <w:sz w:val="18"/>
                                      <w:szCs w:val="18"/>
                                    </w:rPr>
                                    <w:t>可</w:t>
                                  </w:r>
                                  <w:r>
                                    <w:rPr>
                                      <w:rFonts w:ascii="HG丸ｺﾞｼｯｸM-PRO" w:eastAsia="HG丸ｺﾞｼｯｸM-PRO" w:hAnsi="HG丸ｺﾞｼｯｸM-PRO"/>
                                      <w:sz w:val="18"/>
                                      <w:szCs w:val="18"/>
                                    </w:rPr>
                                    <w:t>。支払前に前もって職員に支給する場合は、４月から３月でも可。ただし、この場合、国保連から支払われた金額が残らない</w:t>
                                  </w:r>
                                  <w:r w:rsidR="000C0AD6">
                                    <w:rPr>
                                      <w:rFonts w:ascii="HG丸ｺﾞｼｯｸM-PRO" w:eastAsia="HG丸ｺﾞｼｯｸM-PRO" w:hAnsi="HG丸ｺﾞｼｯｸM-PRO"/>
                                      <w:sz w:val="18"/>
                                      <w:szCs w:val="18"/>
                                    </w:rPr>
                                    <w:t>よう注意。※</w:t>
                                  </w:r>
                                  <w:r w:rsidR="002F467A">
                                    <w:rPr>
                                      <w:rFonts w:ascii="HG丸ｺﾞｼｯｸM-PRO" w:eastAsia="HG丸ｺﾞｼｯｸM-PRO" w:hAnsi="HG丸ｺﾞｼｯｸM-PRO"/>
                                      <w:sz w:val="18"/>
                                      <w:szCs w:val="18"/>
                                    </w:rPr>
                                    <w:t>西暦</w:t>
                                  </w:r>
                                  <w:r w:rsidR="002F467A">
                                    <w:rPr>
                                      <w:rFonts w:ascii="HG丸ｺﾞｼｯｸM-PRO" w:eastAsia="HG丸ｺﾞｼｯｸM-PRO" w:hAnsi="HG丸ｺﾞｼｯｸM-PRO" w:hint="default"/>
                                      <w:sz w:val="18"/>
                                      <w:szCs w:val="18"/>
                                    </w:rPr>
                                    <w:t>、</w:t>
                                  </w:r>
                                  <w:r w:rsidR="002F467A">
                                    <w:rPr>
                                      <w:rFonts w:ascii="HG丸ｺﾞｼｯｸM-PRO" w:eastAsia="HG丸ｺﾞｼｯｸM-PRO" w:hAnsi="HG丸ｺﾞｼｯｸM-PRO"/>
                                      <w:sz w:val="18"/>
                                      <w:szCs w:val="18"/>
                                    </w:rPr>
                                    <w:t>和暦</w:t>
                                  </w:r>
                                  <w:r w:rsidR="000C0AD6">
                                    <w:rPr>
                                      <w:rFonts w:ascii="HG丸ｺﾞｼｯｸM-PRO" w:eastAsia="HG丸ｺﾞｼｯｸM-PRO" w:hAnsi="HG丸ｺﾞｼｯｸM-PRO" w:hint="default"/>
                                      <w:sz w:val="18"/>
                                      <w:szCs w:val="18"/>
                                    </w:rPr>
                                    <w:t>どちらで</w:t>
                                  </w:r>
                                  <w:r w:rsidR="000C0AD6">
                                    <w:rPr>
                                      <w:rFonts w:ascii="HG丸ｺﾞｼｯｸM-PRO" w:eastAsia="HG丸ｺﾞｼｯｸM-PRO" w:hAnsi="HG丸ｺﾞｼｯｸM-PRO"/>
                                      <w:sz w:val="18"/>
                                      <w:szCs w:val="18"/>
                                    </w:rPr>
                                    <w:t>も</w:t>
                                  </w:r>
                                  <w:r w:rsidR="002F467A">
                                    <w:rPr>
                                      <w:rFonts w:ascii="HG丸ｺﾞｼｯｸM-PRO" w:eastAsia="HG丸ｺﾞｼｯｸM-PRO" w:hAnsi="HG丸ｺﾞｼｯｸM-PRO"/>
                                      <w:sz w:val="18"/>
                                      <w:szCs w:val="18"/>
                                    </w:rPr>
                                    <w:t>可</w:t>
                                  </w:r>
                                  <w:r w:rsidR="002F467A">
                                    <w:rPr>
                                      <w:rFonts w:ascii="HG丸ｺﾞｼｯｸM-PRO" w:eastAsia="HG丸ｺﾞｼｯｸM-PRO" w:hAnsi="HG丸ｺﾞｼｯｸM-PRO" w:hint="default"/>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D5976" id="四角形吹き出し 13" o:spid="_x0000_s1035" type="#_x0000_t61" style="position:absolute;margin-left:206.7pt;margin-top:12.2pt;width:285.75pt;height:7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" adj="6639,25321" fillcolor="#c2d69b [1942]" strokecolor="black [3213]" strokeweight="1.5pt">
                      <v:textbox>
                        <w:txbxContent>
                          <w:p w:rsidR="00022282" w:rsidRPr="00F53CCE" w:rsidRDefault="00022282" w:rsidP="00022282">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４月分の請求が国保連</w:t>
                            </w:r>
                            <w:r w:rsidR="000C0AD6">
                              <w:rPr>
                                <w:rFonts w:ascii="HG丸ｺﾞｼｯｸM-PRO" w:eastAsia="HG丸ｺﾞｼｯｸM-PRO" w:hAnsi="HG丸ｺﾞｼｯｸM-PRO"/>
                                <w:sz w:val="18"/>
                                <w:szCs w:val="18"/>
                              </w:rPr>
                              <w:t>から６月に支払われるため、加算算定対象月より遅れる場合</w:t>
                            </w:r>
                            <w:r w:rsidR="000C0AD6">
                              <w:rPr>
                                <w:rFonts w:ascii="HG丸ｺﾞｼｯｸM-PRO" w:eastAsia="HG丸ｺﾞｼｯｸM-PRO" w:hAnsi="HG丸ｺﾞｼｯｸM-PRO" w:hint="default"/>
                                <w:sz w:val="18"/>
                                <w:szCs w:val="18"/>
                              </w:rPr>
                              <w:t>も</w:t>
                            </w:r>
                            <w:r w:rsidR="000C0AD6">
                              <w:rPr>
                                <w:rFonts w:ascii="HG丸ｺﾞｼｯｸM-PRO" w:eastAsia="HG丸ｺﾞｼｯｸM-PRO" w:hAnsi="HG丸ｺﾞｼｯｸM-PRO"/>
                                <w:sz w:val="18"/>
                                <w:szCs w:val="18"/>
                              </w:rPr>
                              <w:t>可</w:t>
                            </w:r>
                            <w:r>
                              <w:rPr>
                                <w:rFonts w:ascii="HG丸ｺﾞｼｯｸM-PRO" w:eastAsia="HG丸ｺﾞｼｯｸM-PRO" w:hAnsi="HG丸ｺﾞｼｯｸM-PRO"/>
                                <w:sz w:val="18"/>
                                <w:szCs w:val="18"/>
                              </w:rPr>
                              <w:t>。支払前に前もって職員に支給する場合は、４月から３月でも可。ただし、この場合、国保連から支払われた金額が残らない</w:t>
                            </w:r>
                            <w:r w:rsidR="000C0AD6">
                              <w:rPr>
                                <w:rFonts w:ascii="HG丸ｺﾞｼｯｸM-PRO" w:eastAsia="HG丸ｺﾞｼｯｸM-PRO" w:hAnsi="HG丸ｺﾞｼｯｸM-PRO"/>
                                <w:sz w:val="18"/>
                                <w:szCs w:val="18"/>
                              </w:rPr>
                              <w:t>よう注意。※</w:t>
                            </w:r>
                            <w:r w:rsidR="002F467A">
                              <w:rPr>
                                <w:rFonts w:ascii="HG丸ｺﾞｼｯｸM-PRO" w:eastAsia="HG丸ｺﾞｼｯｸM-PRO" w:hAnsi="HG丸ｺﾞｼｯｸM-PRO"/>
                                <w:sz w:val="18"/>
                                <w:szCs w:val="18"/>
                              </w:rPr>
                              <w:t>西暦</w:t>
                            </w:r>
                            <w:r w:rsidR="002F467A">
                              <w:rPr>
                                <w:rFonts w:ascii="HG丸ｺﾞｼｯｸM-PRO" w:eastAsia="HG丸ｺﾞｼｯｸM-PRO" w:hAnsi="HG丸ｺﾞｼｯｸM-PRO" w:hint="default"/>
                                <w:sz w:val="18"/>
                                <w:szCs w:val="18"/>
                              </w:rPr>
                              <w:t>、</w:t>
                            </w:r>
                            <w:r w:rsidR="002F467A">
                              <w:rPr>
                                <w:rFonts w:ascii="HG丸ｺﾞｼｯｸM-PRO" w:eastAsia="HG丸ｺﾞｼｯｸM-PRO" w:hAnsi="HG丸ｺﾞｼｯｸM-PRO"/>
                                <w:sz w:val="18"/>
                                <w:szCs w:val="18"/>
                              </w:rPr>
                              <w:t>和暦</w:t>
                            </w:r>
                            <w:r w:rsidR="000C0AD6">
                              <w:rPr>
                                <w:rFonts w:ascii="HG丸ｺﾞｼｯｸM-PRO" w:eastAsia="HG丸ｺﾞｼｯｸM-PRO" w:hAnsi="HG丸ｺﾞｼｯｸM-PRO" w:hint="default"/>
                                <w:sz w:val="18"/>
                                <w:szCs w:val="18"/>
                              </w:rPr>
                              <w:t>どちらで</w:t>
                            </w:r>
                            <w:r w:rsidR="000C0AD6">
                              <w:rPr>
                                <w:rFonts w:ascii="HG丸ｺﾞｼｯｸM-PRO" w:eastAsia="HG丸ｺﾞｼｯｸM-PRO" w:hAnsi="HG丸ｺﾞｼｯｸM-PRO"/>
                                <w:sz w:val="18"/>
                                <w:szCs w:val="18"/>
                              </w:rPr>
                              <w:t>も</w:t>
                            </w:r>
                            <w:r w:rsidR="002F467A">
                              <w:rPr>
                                <w:rFonts w:ascii="HG丸ｺﾞｼｯｸM-PRO" w:eastAsia="HG丸ｺﾞｼｯｸM-PRO" w:hAnsi="HG丸ｺﾞｼｯｸM-PRO"/>
                                <w:sz w:val="18"/>
                                <w:szCs w:val="18"/>
                              </w:rPr>
                              <w:t>可</w:t>
                            </w:r>
                            <w:r w:rsidR="002F467A">
                              <w:rPr>
                                <w:rFonts w:ascii="HG丸ｺﾞｼｯｸM-PRO" w:eastAsia="HG丸ｺﾞｼｯｸM-PRO" w:hAnsi="HG丸ｺﾞｼｯｸM-PRO" w:hint="default"/>
                                <w:sz w:val="18"/>
                                <w:szCs w:val="18"/>
                              </w:rPr>
                              <w:t>。</w:t>
                            </w:r>
                          </w:p>
                        </w:txbxContent>
                      </v:textbox>
                    </v:shape>
                  </w:pict>
                </mc:Fallback>
              </mc:AlternateContent>
            </w:r>
            <w:r w:rsidR="004F5CD5">
              <w:rPr>
                <w:noProof/>
                <w:color w:val="auto"/>
                <w:sz w:val="16"/>
                <w:szCs w:val="16"/>
              </w:rPr>
              <mc:AlternateContent>
                <mc:Choice Requires="wps">
                  <w:drawing>
                    <wp:anchor distT="0" distB="0" distL="114300" distR="114300" simplePos="0" relativeHeight="251682816" behindDoc="0" locked="0" layoutInCell="1" allowOverlap="1" wp14:anchorId="53129D4F" wp14:editId="0C29C54E">
                      <wp:simplePos x="0" y="0"/>
                      <wp:positionH relativeFrom="column">
                        <wp:posOffset>-32385</wp:posOffset>
                      </wp:positionH>
                      <wp:positionV relativeFrom="paragraph">
                        <wp:posOffset>-635</wp:posOffset>
                      </wp:positionV>
                      <wp:extent cx="5981700" cy="1085215"/>
                      <wp:effectExtent l="0" t="0" r="19050" b="19685"/>
                      <wp:wrapNone/>
                      <wp:docPr id="11" name="直線コネクタ 11"/>
                      <wp:cNvGraphicFramePr/>
                      <a:graphic xmlns:a="http://schemas.openxmlformats.org/drawingml/2006/main">
                        <a:graphicData uri="http://schemas.microsoft.com/office/word/2010/wordprocessingShape">
                          <wps:wsp>
                            <wps:cNvCnPr/>
                            <wps:spPr>
                              <a:xfrm flipV="1">
                                <a:off x="0" y="0"/>
                                <a:ext cx="5981700" cy="108521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7151B6" id="直線コネクタ 11" o:spid="_x0000_s1026" style="position:absolute;left:0;text-align:lef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05pt" to="468.45pt,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" strokecolor="black [3213]"/>
                  </w:pict>
                </mc:Fallback>
              </mc:AlternateContent>
            </w:r>
            <w:r w:rsidR="004F5CD5">
              <w:rPr>
                <w:noProof/>
                <w:color w:val="auto"/>
                <w:sz w:val="16"/>
                <w:szCs w:val="16"/>
              </w:rPr>
              <mc:AlternateContent>
                <mc:Choice Requires="wps">
                  <w:drawing>
                    <wp:anchor distT="0" distB="0" distL="114300" distR="114300" simplePos="0" relativeHeight="251680768" behindDoc="0" locked="0" layoutInCell="1" allowOverlap="1" wp14:anchorId="39830080" wp14:editId="71B70D0F">
                      <wp:simplePos x="0" y="0"/>
                      <wp:positionH relativeFrom="column">
                        <wp:posOffset>-33020</wp:posOffset>
                      </wp:positionH>
                      <wp:positionV relativeFrom="paragraph">
                        <wp:posOffset>635</wp:posOffset>
                      </wp:positionV>
                      <wp:extent cx="5981700" cy="108585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5981700" cy="108585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4BDCD8" id="直線コネクタ 1"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2.6pt,.05pt" to="468.4pt,8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" strokecolor="black [3213]"/>
                  </w:pict>
                </mc:Fallback>
              </mc:AlternateContent>
            </w:r>
            <w:r w:rsidR="00B8614D" w:rsidRPr="00B8614D">
              <w:rPr>
                <w:color w:val="auto"/>
                <w:sz w:val="16"/>
                <w:szCs w:val="16"/>
              </w:rPr>
              <w:t>加算（Ⅰ）の上乗せ相当分を用いて計算する場合</w:t>
            </w:r>
          </w:p>
        </w:tc>
      </w:tr>
      <w:tr w:rsidR="00B8614D" w:rsidRPr="00B8614D" w:rsidTr="00044492">
        <w:trPr>
          <w:trHeight w:val="316"/>
        </w:trPr>
        <w:tc>
          <w:tcPr>
            <w:tcW w:w="344" w:type="dxa"/>
            <w:tcBorders>
              <w:top w:val="single" w:sz="4" w:space="0" w:color="auto"/>
              <w:left w:val="single" w:sz="18" w:space="0" w:color="auto"/>
              <w:bottom w:val="single" w:sz="4" w:space="0" w:color="000000"/>
              <w:right w:val="single" w:sz="4" w:space="0" w:color="000000"/>
            </w:tcBorders>
            <w:shd w:val="clear" w:color="auto" w:fill="auto"/>
            <w:tcMar>
              <w:left w:w="49" w:type="dxa"/>
              <w:right w:w="49" w:type="dxa"/>
            </w:tcMar>
            <w:vAlign w:val="center"/>
          </w:tcPr>
          <w:p w:rsidR="00B8614D" w:rsidRPr="00815083" w:rsidRDefault="00B8614D" w:rsidP="00B8614D">
            <w:pPr>
              <w:snapToGrid w:val="0"/>
              <w:jc w:val="center"/>
              <w:rPr>
                <w:rFonts w:hint="default"/>
                <w:color w:val="auto"/>
                <w:sz w:val="18"/>
                <w:szCs w:val="18"/>
              </w:rPr>
            </w:pPr>
            <w:r w:rsidRPr="00815083">
              <w:rPr>
                <w:color w:val="auto"/>
                <w:sz w:val="18"/>
                <w:szCs w:val="18"/>
              </w:rPr>
              <w:t>⑤</w:t>
            </w:r>
          </w:p>
        </w:tc>
        <w:tc>
          <w:tcPr>
            <w:tcW w:w="6802" w:type="dxa"/>
            <w:gridSpan w:val="4"/>
            <w:tcBorders>
              <w:top w:val="single" w:sz="4" w:space="0" w:color="auto"/>
              <w:left w:val="single" w:sz="4" w:space="0" w:color="000000"/>
              <w:bottom w:val="single" w:sz="4" w:space="0" w:color="000000"/>
              <w:right w:val="single" w:sz="4" w:space="0" w:color="000000"/>
            </w:tcBorders>
            <w:shd w:val="clear" w:color="auto" w:fill="auto"/>
            <w:tcMar>
              <w:left w:w="49" w:type="dxa"/>
              <w:right w:w="49" w:type="dxa"/>
            </w:tcMar>
            <w:vAlign w:val="center"/>
          </w:tcPr>
          <w:p w:rsidR="00B8614D" w:rsidRPr="00B8614D" w:rsidRDefault="004F5CD5" w:rsidP="00285D53">
            <w:pPr>
              <w:snapToGrid w:val="0"/>
              <w:rPr>
                <w:rFonts w:hint="default"/>
                <w:color w:val="auto"/>
                <w:sz w:val="16"/>
                <w:szCs w:val="16"/>
              </w:rPr>
            </w:pPr>
            <w:r>
              <w:rPr>
                <w:noProof/>
                <w:color w:val="auto"/>
                <w:sz w:val="16"/>
                <w:szCs w:val="16"/>
              </w:rPr>
              <mc:AlternateContent>
                <mc:Choice Requires="wps">
                  <w:drawing>
                    <wp:anchor distT="0" distB="0" distL="114300" distR="114300" simplePos="0" relativeHeight="251683840" behindDoc="0" locked="0" layoutInCell="1" allowOverlap="1" wp14:anchorId="6FC97AAF" wp14:editId="1F746D35">
                      <wp:simplePos x="0" y="0"/>
                      <wp:positionH relativeFrom="column">
                        <wp:posOffset>-14605</wp:posOffset>
                      </wp:positionH>
                      <wp:positionV relativeFrom="paragraph">
                        <wp:posOffset>237490</wp:posOffset>
                      </wp:positionV>
                      <wp:extent cx="2286000" cy="381000"/>
                      <wp:effectExtent l="0" t="0" r="19050" b="19050"/>
                      <wp:wrapNone/>
                      <wp:docPr id="12" name="角丸四角形 12"/>
                      <wp:cNvGraphicFramePr/>
                      <a:graphic xmlns:a="http://schemas.openxmlformats.org/drawingml/2006/main">
                        <a:graphicData uri="http://schemas.microsoft.com/office/word/2010/wordprocessingShape">
                          <wps:wsp>
                            <wps:cNvSpPr/>
                            <wps:spPr>
                              <a:xfrm>
                                <a:off x="0" y="0"/>
                                <a:ext cx="2286000" cy="381000"/>
                              </a:xfrm>
                              <a:prstGeom prst="roundRect">
                                <a:avLst/>
                              </a:prstGeom>
                              <a:solidFill>
                                <a:schemeClr val="tx1">
                                  <a:lumMod val="65000"/>
                                  <a:lumOff val="35000"/>
                                </a:schemeClr>
                              </a:solidFill>
                              <a:ln/>
                            </wps:spPr>
                            <wps:style>
                              <a:lnRef idx="2">
                                <a:schemeClr val="dk1">
                                  <a:shade val="50000"/>
                                </a:schemeClr>
                              </a:lnRef>
                              <a:fillRef idx="1">
                                <a:schemeClr val="dk1"/>
                              </a:fillRef>
                              <a:effectRef idx="0">
                                <a:schemeClr val="dk1"/>
                              </a:effectRef>
                              <a:fontRef idx="minor">
                                <a:schemeClr val="lt1"/>
                              </a:fontRef>
                            </wps:style>
                            <wps:txbx>
                              <w:txbxContent>
                                <w:p w:rsidR="004F5CD5" w:rsidRPr="004F5CD5" w:rsidRDefault="004F5CD5" w:rsidP="004F5CD5">
                                  <w:pPr>
                                    <w:jc w:val="center"/>
                                    <w:rPr>
                                      <w:rFonts w:ascii="HG丸ｺﾞｼｯｸM-PRO" w:eastAsia="HG丸ｺﾞｼｯｸM-PRO" w:hAnsi="HG丸ｺﾞｼｯｸM-PRO" w:hint="default"/>
                                      <w:b/>
                                      <w:color w:val="FFFFFF" w:themeColor="background1"/>
                                    </w:rPr>
                                  </w:pPr>
                                  <w:r w:rsidRPr="004F5CD5">
                                    <w:rPr>
                                      <w:rFonts w:ascii="HG丸ｺﾞｼｯｸM-PRO" w:eastAsia="HG丸ｺﾞｼｯｸM-PRO" w:hAnsi="HG丸ｺﾞｼｯｸM-PRO"/>
                                      <w:b/>
                                      <w:color w:val="FFFFFF" w:themeColor="background1"/>
                                    </w:rPr>
                                    <w:t>上記③、④</w:t>
                                  </w:r>
                                  <w:r w:rsidR="00284D4D">
                                    <w:rPr>
                                      <w:rFonts w:ascii="HG丸ｺﾞｼｯｸM-PRO" w:eastAsia="HG丸ｺﾞｼｯｸM-PRO" w:hAnsi="HG丸ｺﾞｼｯｸM-PRO"/>
                                      <w:b/>
                                      <w:color w:val="FFFFFF" w:themeColor="background1"/>
                                    </w:rPr>
                                    <w:t>で計算する</w:t>
                                  </w:r>
                                  <w:r w:rsidR="00815083">
                                    <w:rPr>
                                      <w:rFonts w:ascii="HG丸ｺﾞｼｯｸM-PRO" w:eastAsia="HG丸ｺﾞｼｯｸM-PRO" w:hAnsi="HG丸ｺﾞｼｯｸM-PRO"/>
                                      <w:b/>
                                      <w:color w:val="FFFFFF" w:themeColor="background1"/>
                                    </w:rPr>
                                    <w:t>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C97AAF" id="角丸四角形 12" o:spid="_x0000_s1036" style="position:absolute;left:0;text-align:left;margin-left:-1.15pt;margin-top:18.7pt;width:180pt;height:3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" fillcolor="#5a5a5a [2109]" strokecolor="black [1600]" strokeweight="2pt">
                      <v:textbox>
                        <w:txbxContent>
                          <w:p w:rsidR="004F5CD5" w:rsidRPr="004F5CD5" w:rsidRDefault="004F5CD5" w:rsidP="004F5CD5">
                            <w:pPr>
                              <w:jc w:val="center"/>
                              <w:rPr>
                                <w:rFonts w:ascii="HG丸ｺﾞｼｯｸM-PRO" w:eastAsia="HG丸ｺﾞｼｯｸM-PRO" w:hAnsi="HG丸ｺﾞｼｯｸM-PRO" w:hint="default"/>
                                <w:b/>
                                <w:color w:val="FFFFFF" w:themeColor="background1"/>
                              </w:rPr>
                            </w:pPr>
                            <w:r w:rsidRPr="004F5CD5">
                              <w:rPr>
                                <w:rFonts w:ascii="HG丸ｺﾞｼｯｸM-PRO" w:eastAsia="HG丸ｺﾞｼｯｸM-PRO" w:hAnsi="HG丸ｺﾞｼｯｸM-PRO"/>
                                <w:b/>
                                <w:color w:val="FFFFFF" w:themeColor="background1"/>
                              </w:rPr>
                              <w:t>上記③、④</w:t>
                            </w:r>
                            <w:r w:rsidR="00284D4D">
                              <w:rPr>
                                <w:rFonts w:ascii="HG丸ｺﾞｼｯｸM-PRO" w:eastAsia="HG丸ｺﾞｼｯｸM-PRO" w:hAnsi="HG丸ｺﾞｼｯｸM-PRO"/>
                                <w:b/>
                                <w:color w:val="FFFFFF" w:themeColor="background1"/>
                              </w:rPr>
                              <w:t>で計算する</w:t>
                            </w:r>
                            <w:bookmarkStart w:id="1" w:name="_GoBack"/>
                            <w:bookmarkEnd w:id="1"/>
                            <w:r w:rsidR="00815083">
                              <w:rPr>
                                <w:rFonts w:ascii="HG丸ｺﾞｼｯｸM-PRO" w:eastAsia="HG丸ｺﾞｼｯｸM-PRO" w:hAnsi="HG丸ｺﾞｼｯｸM-PRO"/>
                                <w:b/>
                                <w:color w:val="FFFFFF" w:themeColor="background1"/>
                              </w:rPr>
                              <w:t>こと。</w:t>
                            </w:r>
                          </w:p>
                        </w:txbxContent>
                      </v:textbox>
                    </v:roundrect>
                  </w:pict>
                </mc:Fallback>
              </mc:AlternateContent>
            </w:r>
            <w:r w:rsidR="00B8614D" w:rsidRPr="00B8614D">
              <w:rPr>
                <w:color w:val="auto"/>
                <w:sz w:val="16"/>
                <w:szCs w:val="16"/>
              </w:rPr>
              <w:t xml:space="preserve">　　年度福祉・介護職員処遇改善加算の見込額（加算（Ⅰ）による算定額から加算（Ⅱ）による算定額を差し引いた額）</w:t>
            </w:r>
          </w:p>
        </w:tc>
        <w:tc>
          <w:tcPr>
            <w:tcW w:w="2272" w:type="dxa"/>
            <w:tcBorders>
              <w:top w:val="single" w:sz="4" w:space="0" w:color="auto"/>
              <w:left w:val="single" w:sz="4" w:space="0" w:color="000000"/>
              <w:bottom w:val="single" w:sz="4" w:space="0" w:color="000000"/>
              <w:right w:val="single" w:sz="18" w:space="0" w:color="auto"/>
            </w:tcBorders>
            <w:shd w:val="clear" w:color="auto" w:fill="auto"/>
            <w:tcMar>
              <w:left w:w="49" w:type="dxa"/>
              <w:right w:w="49" w:type="dxa"/>
            </w:tcMar>
            <w:vAlign w:val="center"/>
          </w:tcPr>
          <w:p w:rsidR="00B8614D" w:rsidRPr="00B8614D" w:rsidRDefault="00B8614D" w:rsidP="00B8614D">
            <w:pPr>
              <w:snapToGrid w:val="0"/>
              <w:jc w:val="right"/>
              <w:rPr>
                <w:rFonts w:hint="default"/>
                <w:color w:val="auto"/>
                <w:sz w:val="16"/>
                <w:szCs w:val="16"/>
              </w:rPr>
            </w:pPr>
            <w:r w:rsidRPr="00B8614D">
              <w:rPr>
                <w:color w:val="auto"/>
                <w:sz w:val="16"/>
                <w:szCs w:val="16"/>
              </w:rPr>
              <w:t>円</w:t>
            </w:r>
          </w:p>
        </w:tc>
      </w:tr>
      <w:tr w:rsidR="00B8614D" w:rsidRPr="00B8614D" w:rsidTr="00044492">
        <w:trPr>
          <w:trHeight w:val="316"/>
        </w:trPr>
        <w:tc>
          <w:tcPr>
            <w:tcW w:w="344" w:type="dxa"/>
            <w:tcBorders>
              <w:top w:val="single" w:sz="4" w:space="0" w:color="000000"/>
              <w:left w:val="single" w:sz="18" w:space="0" w:color="auto"/>
              <w:right w:val="single" w:sz="4" w:space="0" w:color="000000"/>
            </w:tcBorders>
            <w:shd w:val="clear" w:color="auto" w:fill="auto"/>
            <w:tcMar>
              <w:left w:w="49" w:type="dxa"/>
              <w:right w:w="49" w:type="dxa"/>
            </w:tcMar>
            <w:vAlign w:val="center"/>
          </w:tcPr>
          <w:p w:rsidR="00B8614D" w:rsidRPr="00815083" w:rsidRDefault="00B8614D" w:rsidP="00B8614D">
            <w:pPr>
              <w:snapToGrid w:val="0"/>
              <w:jc w:val="center"/>
              <w:rPr>
                <w:rFonts w:hint="default"/>
                <w:color w:val="auto"/>
                <w:sz w:val="18"/>
                <w:szCs w:val="18"/>
              </w:rPr>
            </w:pPr>
            <w:r w:rsidRPr="00815083">
              <w:rPr>
                <w:color w:val="auto"/>
                <w:sz w:val="18"/>
                <w:szCs w:val="18"/>
              </w:rPr>
              <w:t>⑥</w:t>
            </w:r>
          </w:p>
        </w:tc>
        <w:tc>
          <w:tcPr>
            <w:tcW w:w="6802" w:type="dxa"/>
            <w:gridSpan w:val="4"/>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B8614D" w:rsidRPr="00B8614D" w:rsidRDefault="00B8614D" w:rsidP="00B8614D">
            <w:pPr>
              <w:snapToGrid w:val="0"/>
              <w:rPr>
                <w:rFonts w:hint="default"/>
                <w:color w:val="auto"/>
                <w:sz w:val="16"/>
                <w:szCs w:val="16"/>
              </w:rPr>
            </w:pPr>
            <w:r w:rsidRPr="00B8614D">
              <w:rPr>
                <w:color w:val="auto"/>
                <w:sz w:val="16"/>
                <w:szCs w:val="16"/>
              </w:rPr>
              <w:t>賃金改善の見込額</w:t>
            </w:r>
            <w:r w:rsidRPr="00B8614D">
              <w:rPr>
                <w:rFonts w:ascii="ＭＳ 明朝" w:hAnsi="ＭＳ 明朝"/>
                <w:color w:val="auto"/>
                <w:sz w:val="16"/>
                <w:szCs w:val="16"/>
              </w:rPr>
              <w:t>(ⅲ－ⅳ)</w:t>
            </w:r>
          </w:p>
        </w:tc>
        <w:tc>
          <w:tcPr>
            <w:tcW w:w="2272" w:type="dxa"/>
            <w:tcBorders>
              <w:top w:val="single" w:sz="4" w:space="0" w:color="000000"/>
              <w:left w:val="single" w:sz="4" w:space="0" w:color="000000"/>
              <w:bottom w:val="single" w:sz="4" w:space="0" w:color="000000"/>
              <w:right w:val="single" w:sz="18" w:space="0" w:color="auto"/>
            </w:tcBorders>
            <w:shd w:val="clear" w:color="auto" w:fill="auto"/>
            <w:tcMar>
              <w:left w:w="49" w:type="dxa"/>
              <w:right w:w="49" w:type="dxa"/>
            </w:tcMar>
            <w:vAlign w:val="center"/>
          </w:tcPr>
          <w:p w:rsidR="00B8614D" w:rsidRPr="00B8614D" w:rsidRDefault="00B8614D" w:rsidP="00B8614D">
            <w:pPr>
              <w:snapToGrid w:val="0"/>
              <w:jc w:val="right"/>
              <w:rPr>
                <w:rFonts w:hint="default"/>
                <w:color w:val="auto"/>
                <w:sz w:val="16"/>
                <w:szCs w:val="16"/>
              </w:rPr>
            </w:pPr>
            <w:r w:rsidRPr="00B8614D">
              <w:rPr>
                <w:color w:val="auto"/>
                <w:sz w:val="16"/>
                <w:szCs w:val="16"/>
              </w:rPr>
              <w:t>円</w:t>
            </w:r>
          </w:p>
        </w:tc>
      </w:tr>
      <w:tr w:rsidR="00B8614D" w:rsidRPr="00B8614D" w:rsidTr="00044492">
        <w:trPr>
          <w:trHeight w:val="316"/>
        </w:trPr>
        <w:tc>
          <w:tcPr>
            <w:tcW w:w="344" w:type="dxa"/>
            <w:tcBorders>
              <w:left w:val="single" w:sz="18" w:space="0" w:color="auto"/>
              <w:right w:val="single" w:sz="4" w:space="0" w:color="000000"/>
            </w:tcBorders>
            <w:shd w:val="clear" w:color="auto" w:fill="auto"/>
            <w:tcMar>
              <w:left w:w="49" w:type="dxa"/>
              <w:right w:w="49" w:type="dxa"/>
            </w:tcMar>
            <w:vAlign w:val="center"/>
          </w:tcPr>
          <w:p w:rsidR="00B8614D" w:rsidRPr="00B8614D" w:rsidRDefault="00B8614D" w:rsidP="00B8614D">
            <w:pPr>
              <w:snapToGrid w:val="0"/>
              <w:jc w:val="center"/>
              <w:rPr>
                <w:rFonts w:hint="default"/>
                <w:color w:val="auto"/>
                <w:sz w:val="16"/>
                <w:szCs w:val="16"/>
              </w:rPr>
            </w:pPr>
          </w:p>
        </w:tc>
        <w:tc>
          <w:tcPr>
            <w:tcW w:w="423"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rsidR="00B8614D" w:rsidRPr="00B8614D" w:rsidRDefault="00B8614D" w:rsidP="00B8614D">
            <w:pPr>
              <w:snapToGrid w:val="0"/>
              <w:rPr>
                <w:rFonts w:hint="default"/>
                <w:color w:val="auto"/>
                <w:sz w:val="16"/>
                <w:szCs w:val="16"/>
              </w:rPr>
            </w:pPr>
            <w:r w:rsidRPr="00B8614D">
              <w:rPr>
                <w:color w:val="auto"/>
                <w:sz w:val="16"/>
                <w:szCs w:val="16"/>
              </w:rPr>
              <w:t>ⅲ）</w:t>
            </w:r>
          </w:p>
        </w:tc>
        <w:tc>
          <w:tcPr>
            <w:tcW w:w="6379" w:type="dxa"/>
            <w:gridSpan w:val="3"/>
            <w:tcBorders>
              <w:top w:val="single" w:sz="4" w:space="0" w:color="000000"/>
              <w:left w:val="nil"/>
              <w:bottom w:val="single" w:sz="4" w:space="0" w:color="000000"/>
              <w:right w:val="single" w:sz="4" w:space="0" w:color="000000"/>
            </w:tcBorders>
            <w:shd w:val="clear" w:color="auto" w:fill="auto"/>
            <w:vAlign w:val="center"/>
          </w:tcPr>
          <w:p w:rsidR="00B8614D" w:rsidRPr="00B8614D" w:rsidRDefault="00B8614D" w:rsidP="00B8614D">
            <w:pPr>
              <w:snapToGrid w:val="0"/>
              <w:rPr>
                <w:rFonts w:hint="default"/>
                <w:color w:val="auto"/>
                <w:sz w:val="16"/>
                <w:szCs w:val="16"/>
              </w:rPr>
            </w:pPr>
            <w:r w:rsidRPr="00B8614D">
              <w:rPr>
                <w:color w:val="auto"/>
                <w:sz w:val="16"/>
                <w:szCs w:val="16"/>
              </w:rPr>
              <w:t>加算（Ⅰ）の算定により賃金改善を行った場合の賃金の総額（見込額）</w:t>
            </w:r>
          </w:p>
        </w:tc>
        <w:tc>
          <w:tcPr>
            <w:tcW w:w="2272" w:type="dxa"/>
            <w:tcBorders>
              <w:top w:val="single" w:sz="4" w:space="0" w:color="000000"/>
              <w:left w:val="single" w:sz="4" w:space="0" w:color="000000"/>
              <w:bottom w:val="single" w:sz="4" w:space="0" w:color="000000"/>
              <w:right w:val="single" w:sz="18" w:space="0" w:color="auto"/>
            </w:tcBorders>
            <w:shd w:val="clear" w:color="auto" w:fill="auto"/>
            <w:tcMar>
              <w:left w:w="49" w:type="dxa"/>
              <w:right w:w="49" w:type="dxa"/>
            </w:tcMar>
            <w:vAlign w:val="center"/>
          </w:tcPr>
          <w:p w:rsidR="00B8614D" w:rsidRPr="00B8614D" w:rsidRDefault="00B8614D" w:rsidP="00B8614D">
            <w:pPr>
              <w:snapToGrid w:val="0"/>
              <w:jc w:val="right"/>
              <w:rPr>
                <w:rFonts w:hint="default"/>
                <w:color w:val="auto"/>
                <w:sz w:val="16"/>
                <w:szCs w:val="16"/>
              </w:rPr>
            </w:pPr>
            <w:r w:rsidRPr="00B8614D">
              <w:rPr>
                <w:color w:val="auto"/>
                <w:sz w:val="16"/>
                <w:szCs w:val="16"/>
              </w:rPr>
              <w:t>円</w:t>
            </w:r>
          </w:p>
        </w:tc>
      </w:tr>
      <w:tr w:rsidR="00B8614D" w:rsidRPr="00B8614D" w:rsidTr="00044492">
        <w:trPr>
          <w:trHeight w:val="316"/>
        </w:trPr>
        <w:tc>
          <w:tcPr>
            <w:tcW w:w="344" w:type="dxa"/>
            <w:tcBorders>
              <w:left w:val="single" w:sz="18" w:space="0" w:color="auto"/>
              <w:bottom w:val="single" w:sz="12" w:space="0" w:color="auto"/>
              <w:right w:val="single" w:sz="4" w:space="0" w:color="000000"/>
            </w:tcBorders>
            <w:shd w:val="clear" w:color="auto" w:fill="auto"/>
            <w:tcMar>
              <w:left w:w="49" w:type="dxa"/>
              <w:right w:w="49" w:type="dxa"/>
            </w:tcMar>
            <w:vAlign w:val="center"/>
          </w:tcPr>
          <w:p w:rsidR="00B8614D" w:rsidRPr="00B8614D" w:rsidRDefault="00B8614D" w:rsidP="00B8614D">
            <w:pPr>
              <w:snapToGrid w:val="0"/>
              <w:jc w:val="center"/>
              <w:rPr>
                <w:rFonts w:hint="default"/>
                <w:color w:val="auto"/>
                <w:sz w:val="16"/>
                <w:szCs w:val="16"/>
              </w:rPr>
            </w:pPr>
          </w:p>
        </w:tc>
        <w:tc>
          <w:tcPr>
            <w:tcW w:w="423" w:type="dxa"/>
            <w:tcBorders>
              <w:top w:val="single" w:sz="4" w:space="0" w:color="000000"/>
              <w:left w:val="single" w:sz="4" w:space="0" w:color="000000"/>
              <w:bottom w:val="single" w:sz="12" w:space="0" w:color="auto"/>
            </w:tcBorders>
            <w:shd w:val="clear" w:color="auto" w:fill="auto"/>
            <w:tcMar>
              <w:left w:w="49" w:type="dxa"/>
              <w:right w:w="49" w:type="dxa"/>
            </w:tcMar>
            <w:vAlign w:val="center"/>
          </w:tcPr>
          <w:p w:rsidR="00B8614D" w:rsidRPr="00B8614D" w:rsidRDefault="00B8614D" w:rsidP="00B8614D">
            <w:pPr>
              <w:snapToGrid w:val="0"/>
              <w:rPr>
                <w:rFonts w:hint="default"/>
                <w:color w:val="auto"/>
                <w:sz w:val="16"/>
                <w:szCs w:val="16"/>
              </w:rPr>
            </w:pPr>
            <w:r w:rsidRPr="00B8614D">
              <w:rPr>
                <w:color w:val="auto"/>
                <w:sz w:val="16"/>
                <w:szCs w:val="16"/>
              </w:rPr>
              <w:t>ⅳ）</w:t>
            </w:r>
          </w:p>
        </w:tc>
        <w:tc>
          <w:tcPr>
            <w:tcW w:w="6379" w:type="dxa"/>
            <w:gridSpan w:val="3"/>
            <w:tcBorders>
              <w:top w:val="single" w:sz="4" w:space="0" w:color="000000"/>
              <w:left w:val="nil"/>
              <w:bottom w:val="single" w:sz="12" w:space="0" w:color="auto"/>
              <w:right w:val="single" w:sz="4" w:space="0" w:color="000000"/>
            </w:tcBorders>
            <w:shd w:val="clear" w:color="auto" w:fill="auto"/>
            <w:vAlign w:val="center"/>
          </w:tcPr>
          <w:p w:rsidR="00B8614D" w:rsidRPr="00B8614D" w:rsidRDefault="00B8614D" w:rsidP="00B8614D">
            <w:pPr>
              <w:snapToGrid w:val="0"/>
              <w:rPr>
                <w:rFonts w:hint="default"/>
                <w:color w:val="auto"/>
                <w:sz w:val="16"/>
                <w:szCs w:val="16"/>
              </w:rPr>
            </w:pPr>
            <w:r w:rsidRPr="00B8614D">
              <w:rPr>
                <w:color w:val="auto"/>
                <w:sz w:val="16"/>
                <w:szCs w:val="16"/>
              </w:rPr>
              <w:t>初めて加算（Ⅰ）を取得する月の前年度の賃金の総額</w:t>
            </w:r>
          </w:p>
        </w:tc>
        <w:tc>
          <w:tcPr>
            <w:tcW w:w="2272" w:type="dxa"/>
            <w:tcBorders>
              <w:top w:val="single" w:sz="4" w:space="0" w:color="000000"/>
              <w:left w:val="single" w:sz="4" w:space="0" w:color="000000"/>
              <w:bottom w:val="single" w:sz="12" w:space="0" w:color="auto"/>
              <w:right w:val="single" w:sz="18" w:space="0" w:color="auto"/>
            </w:tcBorders>
            <w:shd w:val="clear" w:color="auto" w:fill="auto"/>
            <w:tcMar>
              <w:left w:w="49" w:type="dxa"/>
              <w:right w:w="49" w:type="dxa"/>
            </w:tcMar>
            <w:vAlign w:val="center"/>
          </w:tcPr>
          <w:p w:rsidR="00B8614D" w:rsidRPr="00B8614D" w:rsidRDefault="00B8614D" w:rsidP="00B8614D">
            <w:pPr>
              <w:snapToGrid w:val="0"/>
              <w:jc w:val="right"/>
              <w:rPr>
                <w:rFonts w:hint="default"/>
                <w:color w:val="auto"/>
                <w:sz w:val="16"/>
                <w:szCs w:val="16"/>
              </w:rPr>
            </w:pPr>
            <w:r w:rsidRPr="00B8614D">
              <w:rPr>
                <w:color w:val="auto"/>
                <w:sz w:val="16"/>
                <w:szCs w:val="16"/>
              </w:rPr>
              <w:t>円</w:t>
            </w:r>
          </w:p>
        </w:tc>
      </w:tr>
      <w:tr w:rsidR="00B8614D" w:rsidRPr="00B8614D" w:rsidTr="00044492">
        <w:tc>
          <w:tcPr>
            <w:tcW w:w="9418" w:type="dxa"/>
            <w:gridSpan w:val="6"/>
            <w:tcBorders>
              <w:top w:val="single" w:sz="12" w:space="0" w:color="000000"/>
              <w:left w:val="single" w:sz="4" w:space="0" w:color="000000"/>
              <w:bottom w:val="single" w:sz="4" w:space="0" w:color="000000"/>
              <w:right w:val="single" w:sz="4" w:space="0" w:color="000000"/>
            </w:tcBorders>
            <w:tcMar>
              <w:left w:w="49" w:type="dxa"/>
              <w:right w:w="49" w:type="dxa"/>
            </w:tcMar>
          </w:tcPr>
          <w:p w:rsidR="00B8614D" w:rsidRPr="00B8614D" w:rsidRDefault="00B8614D" w:rsidP="00B8614D">
            <w:pPr>
              <w:snapToGrid w:val="0"/>
              <w:rPr>
                <w:rFonts w:hint="default"/>
                <w:color w:val="auto"/>
                <w:sz w:val="16"/>
                <w:szCs w:val="16"/>
              </w:rPr>
            </w:pPr>
            <w:r w:rsidRPr="00B8614D">
              <w:rPr>
                <w:color w:val="auto"/>
                <w:sz w:val="16"/>
                <w:szCs w:val="16"/>
              </w:rPr>
              <w:t>賃金改善の方法について</w:t>
            </w:r>
          </w:p>
        </w:tc>
      </w:tr>
      <w:tr w:rsidR="00B8614D" w:rsidRPr="00B8614D" w:rsidTr="00044492">
        <w:trPr>
          <w:trHeight w:val="287"/>
        </w:trPr>
        <w:tc>
          <w:tcPr>
            <w:tcW w:w="344" w:type="dxa"/>
            <w:vMerge w:val="restart"/>
            <w:tcBorders>
              <w:top w:val="single" w:sz="4" w:space="0" w:color="000000"/>
              <w:left w:val="single" w:sz="4" w:space="0" w:color="000000"/>
              <w:right w:val="single" w:sz="4" w:space="0" w:color="auto"/>
            </w:tcBorders>
            <w:tcMar>
              <w:left w:w="49" w:type="dxa"/>
              <w:right w:w="49" w:type="dxa"/>
            </w:tcMar>
            <w:vAlign w:val="center"/>
          </w:tcPr>
          <w:p w:rsidR="00B8614D" w:rsidRPr="00815083" w:rsidRDefault="00B8614D" w:rsidP="00B8614D">
            <w:pPr>
              <w:snapToGrid w:val="0"/>
              <w:jc w:val="center"/>
              <w:rPr>
                <w:rFonts w:hint="default"/>
                <w:color w:val="auto"/>
                <w:sz w:val="18"/>
                <w:szCs w:val="18"/>
              </w:rPr>
            </w:pPr>
            <w:r w:rsidRPr="00815083">
              <w:rPr>
                <w:color w:val="auto"/>
                <w:sz w:val="18"/>
                <w:szCs w:val="18"/>
              </w:rPr>
              <w:t>⑦</w:t>
            </w:r>
          </w:p>
        </w:tc>
        <w:tc>
          <w:tcPr>
            <w:tcW w:w="2974" w:type="dxa"/>
            <w:gridSpan w:val="2"/>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r w:rsidRPr="00B8614D">
              <w:rPr>
                <w:color w:val="auto"/>
                <w:sz w:val="16"/>
                <w:szCs w:val="16"/>
              </w:rPr>
              <w:t>賃金改善実施期間</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2F467A" w:rsidP="002F467A">
            <w:pPr>
              <w:snapToGrid w:val="0"/>
              <w:jc w:val="center"/>
              <w:rPr>
                <w:rFonts w:hint="default"/>
                <w:color w:val="auto"/>
                <w:sz w:val="16"/>
                <w:szCs w:val="16"/>
              </w:rPr>
            </w:pPr>
            <w:r w:rsidRPr="002F467A">
              <w:rPr>
                <w:rFonts w:ascii="HG丸ｺﾞｼｯｸM-PRO" w:eastAsia="HG丸ｺﾞｼｯｸM-PRO" w:hAnsi="HG丸ｺﾞｼｯｸM-PRO"/>
                <w:b/>
                <w:color w:val="FF0000"/>
                <w:sz w:val="20"/>
              </w:rPr>
              <w:t>２０１９</w:t>
            </w:r>
            <w:r w:rsidR="004F5CD5" w:rsidRPr="002F467A">
              <w:rPr>
                <w:rFonts w:ascii="HG丸ｺﾞｼｯｸM-PRO" w:eastAsia="HG丸ｺﾞｼｯｸM-PRO" w:hAnsi="HG丸ｺﾞｼｯｸM-PRO"/>
                <w:b/>
                <w:color w:val="FF0000"/>
                <w:sz w:val="20"/>
              </w:rPr>
              <w:t xml:space="preserve"> </w:t>
            </w:r>
            <w:r w:rsidR="004F5CD5" w:rsidRPr="002F467A">
              <w:rPr>
                <w:rFonts w:ascii="HG丸ｺﾞｼｯｸM-PRO" w:eastAsia="HG丸ｺﾞｼｯｸM-PRO" w:hAnsi="HG丸ｺﾞｼｯｸM-PRO"/>
                <w:color w:val="auto"/>
                <w:sz w:val="20"/>
              </w:rPr>
              <w:t>年</w:t>
            </w:r>
            <w:r w:rsidR="004F5CD5" w:rsidRPr="00AE6ECB">
              <w:rPr>
                <w:color w:val="auto"/>
                <w:sz w:val="20"/>
              </w:rPr>
              <w:t xml:space="preserve">　</w:t>
            </w:r>
            <w:r w:rsidR="004F5CD5" w:rsidRPr="00300804">
              <w:rPr>
                <w:rFonts w:ascii="HG丸ｺﾞｼｯｸM-PRO" w:eastAsia="HG丸ｺﾞｼｯｸM-PRO" w:hAnsi="HG丸ｺﾞｼｯｸM-PRO"/>
                <w:b/>
                <w:color w:val="FF0000"/>
                <w:sz w:val="20"/>
              </w:rPr>
              <w:t>6</w:t>
            </w:r>
            <w:r w:rsidR="004F5CD5" w:rsidRPr="00AE6ECB">
              <w:rPr>
                <w:b/>
                <w:color w:val="FF0000"/>
                <w:sz w:val="20"/>
              </w:rPr>
              <w:t xml:space="preserve"> </w:t>
            </w:r>
            <w:r w:rsidR="004F5CD5" w:rsidRPr="00AE6ECB">
              <w:rPr>
                <w:color w:val="auto"/>
                <w:sz w:val="20"/>
              </w:rPr>
              <w:t xml:space="preserve">月　～　</w:t>
            </w:r>
            <w:r w:rsidRPr="002F467A">
              <w:rPr>
                <w:rFonts w:ascii="HG丸ｺﾞｼｯｸM-PRO" w:eastAsia="HG丸ｺﾞｼｯｸM-PRO" w:hAnsi="HG丸ｺﾞｼｯｸM-PRO"/>
                <w:b/>
                <w:color w:val="FF0000"/>
                <w:sz w:val="20"/>
              </w:rPr>
              <w:t>２０２０</w:t>
            </w:r>
            <w:r w:rsidRPr="002F467A">
              <w:rPr>
                <w:rFonts w:ascii="HG丸ｺﾞｼｯｸM-PRO" w:eastAsia="HG丸ｺﾞｼｯｸM-PRO" w:hAnsi="HG丸ｺﾞｼｯｸM-PRO"/>
                <w:color w:val="auto"/>
                <w:sz w:val="20"/>
              </w:rPr>
              <w:t>年</w:t>
            </w:r>
            <w:r w:rsidR="004F5CD5" w:rsidRPr="00AE6ECB">
              <w:rPr>
                <w:color w:val="auto"/>
                <w:sz w:val="20"/>
              </w:rPr>
              <w:t xml:space="preserve">  </w:t>
            </w:r>
            <w:r w:rsidR="004F5CD5" w:rsidRPr="00300804">
              <w:rPr>
                <w:rFonts w:ascii="HG丸ｺﾞｼｯｸM-PRO" w:eastAsia="HG丸ｺﾞｼｯｸM-PRO" w:hAnsi="HG丸ｺﾞｼｯｸM-PRO"/>
                <w:b/>
                <w:color w:val="FF0000"/>
                <w:sz w:val="20"/>
              </w:rPr>
              <w:t>5</w:t>
            </w:r>
            <w:r w:rsidR="004F5CD5" w:rsidRPr="00AE6ECB">
              <w:rPr>
                <w:color w:val="auto"/>
                <w:sz w:val="20"/>
              </w:rPr>
              <w:t>月</w:t>
            </w:r>
          </w:p>
        </w:tc>
      </w:tr>
      <w:tr w:rsidR="00B8614D" w:rsidRPr="00B8614D" w:rsidTr="00022282">
        <w:trPr>
          <w:trHeight w:val="208"/>
        </w:trPr>
        <w:tc>
          <w:tcPr>
            <w:tcW w:w="344" w:type="dxa"/>
            <w:vMerge/>
            <w:tcBorders>
              <w:left w:val="single" w:sz="4" w:space="0" w:color="000000"/>
              <w:bottom w:val="single" w:sz="4" w:space="0" w:color="000000"/>
              <w:right w:val="single" w:sz="4" w:space="0" w:color="auto"/>
            </w:tcBorders>
            <w:tcMar>
              <w:left w:w="49" w:type="dxa"/>
              <w:right w:w="49" w:type="dxa"/>
            </w:tcMar>
            <w:vAlign w:val="center"/>
          </w:tcPr>
          <w:p w:rsidR="00B8614D" w:rsidRPr="00815083" w:rsidRDefault="00B8614D" w:rsidP="00B8614D">
            <w:pPr>
              <w:snapToGrid w:val="0"/>
              <w:rPr>
                <w:rFonts w:hint="default"/>
                <w:color w:val="auto"/>
                <w:sz w:val="18"/>
                <w:szCs w:val="18"/>
              </w:rPr>
            </w:pPr>
          </w:p>
        </w:tc>
        <w:tc>
          <w:tcPr>
            <w:tcW w:w="9074" w:type="dxa"/>
            <w:gridSpan w:val="5"/>
            <w:tcBorders>
              <w:top w:val="single" w:sz="4" w:space="0" w:color="000000"/>
              <w:left w:val="single" w:sz="4" w:space="0" w:color="auto"/>
              <w:bottom w:val="single" w:sz="4" w:space="0" w:color="000000"/>
              <w:right w:val="single" w:sz="4" w:space="0" w:color="000000"/>
            </w:tcBorders>
            <w:vAlign w:val="center"/>
          </w:tcPr>
          <w:p w:rsidR="00022282" w:rsidRPr="00815083" w:rsidRDefault="00022282" w:rsidP="00022282">
            <w:pPr>
              <w:snapToGrid w:val="0"/>
              <w:ind w:left="15"/>
              <w:rPr>
                <w:rFonts w:ascii="ＭＳ 明朝" w:hAnsi="ＭＳ 明朝" w:hint="default"/>
                <w:b/>
                <w:color w:val="FF0000"/>
                <w:sz w:val="18"/>
                <w:szCs w:val="18"/>
                <w:u w:val="wave"/>
              </w:rPr>
            </w:pPr>
            <w:r w:rsidRPr="00815083">
              <w:rPr>
                <w:rFonts w:ascii="ＭＳ 明朝" w:hAnsi="ＭＳ 明朝"/>
                <w:color w:val="auto"/>
                <w:sz w:val="18"/>
                <w:szCs w:val="18"/>
              </w:rPr>
              <w:t>※前年度と期間が重複しないよう、福祉・介護職員への支払い期間を記入すること。なお、</w:t>
            </w:r>
            <w:r w:rsidRPr="00815083">
              <w:rPr>
                <w:rFonts w:ascii="ＭＳ 明朝" w:hAnsi="ＭＳ 明朝"/>
                <w:b/>
                <w:color w:val="FF0000"/>
                <w:sz w:val="18"/>
                <w:szCs w:val="18"/>
                <w:u w:val="wave"/>
              </w:rPr>
              <w:t>当該期間の月数は</w:t>
            </w:r>
          </w:p>
          <w:p w:rsidR="00B8614D" w:rsidRPr="00B8614D" w:rsidRDefault="00022282" w:rsidP="00022282">
            <w:pPr>
              <w:snapToGrid w:val="0"/>
              <w:ind w:left="15"/>
              <w:rPr>
                <w:rFonts w:hint="default"/>
                <w:color w:val="auto"/>
                <w:sz w:val="16"/>
                <w:szCs w:val="16"/>
              </w:rPr>
            </w:pPr>
            <w:r w:rsidRPr="00815083">
              <w:rPr>
                <w:rFonts w:ascii="ＭＳ 明朝" w:hAnsi="ＭＳ 明朝"/>
                <w:b/>
                <w:color w:val="FF0000"/>
                <w:sz w:val="18"/>
                <w:szCs w:val="18"/>
                <w:u w:val="wave"/>
              </w:rPr>
              <w:t xml:space="preserve">　加算の対象月数と一致すること</w:t>
            </w:r>
            <w:r w:rsidRPr="00815083">
              <w:rPr>
                <w:rFonts w:ascii="ＭＳ 明朝" w:hAnsi="ＭＳ 明朝"/>
                <w:color w:val="FF0000"/>
                <w:sz w:val="18"/>
                <w:szCs w:val="18"/>
              </w:rPr>
              <w:t>。</w:t>
            </w:r>
          </w:p>
        </w:tc>
      </w:tr>
      <w:tr w:rsidR="00B8614D" w:rsidRPr="00B8614D" w:rsidTr="00044492">
        <w:trPr>
          <w:trHeight w:val="208"/>
        </w:trPr>
        <w:tc>
          <w:tcPr>
            <w:tcW w:w="344" w:type="dxa"/>
            <w:vMerge w:val="restart"/>
            <w:tcBorders>
              <w:top w:val="single" w:sz="4" w:space="0" w:color="000000"/>
              <w:left w:val="single" w:sz="4" w:space="0" w:color="000000"/>
              <w:right w:val="single" w:sz="4" w:space="0" w:color="000000"/>
            </w:tcBorders>
            <w:tcMar>
              <w:left w:w="49" w:type="dxa"/>
              <w:right w:w="49" w:type="dxa"/>
            </w:tcMar>
          </w:tcPr>
          <w:p w:rsidR="00B8614D" w:rsidRPr="00815083" w:rsidRDefault="00B8614D" w:rsidP="00B8614D">
            <w:pPr>
              <w:snapToGrid w:val="0"/>
              <w:jc w:val="center"/>
              <w:rPr>
                <w:rFonts w:hint="default"/>
                <w:color w:val="auto"/>
                <w:sz w:val="18"/>
                <w:szCs w:val="18"/>
              </w:rPr>
            </w:pPr>
            <w:r w:rsidRPr="00815083">
              <w:rPr>
                <w:color w:val="auto"/>
                <w:sz w:val="18"/>
                <w:szCs w:val="18"/>
              </w:rPr>
              <w:t>⑧</w:t>
            </w:r>
          </w:p>
        </w:tc>
        <w:tc>
          <w:tcPr>
            <w:tcW w:w="9074" w:type="dxa"/>
            <w:gridSpan w:val="5"/>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B8614D" w:rsidRPr="00B8614D" w:rsidRDefault="00022282" w:rsidP="00B8614D">
            <w:pPr>
              <w:snapToGrid w:val="0"/>
              <w:rPr>
                <w:rFonts w:hint="default"/>
                <w:color w:val="auto"/>
                <w:sz w:val="14"/>
                <w:szCs w:val="16"/>
              </w:rPr>
            </w:pPr>
            <w:r>
              <w:rPr>
                <w:rFonts w:ascii="ＭＳ 明朝" w:hAnsi="ＭＳ 明朝"/>
                <w:noProof/>
                <w:color w:val="auto"/>
                <w:sz w:val="18"/>
                <w:szCs w:val="18"/>
              </w:rPr>
              <mc:AlternateContent>
                <mc:Choice Requires="wps">
                  <w:drawing>
                    <wp:anchor distT="0" distB="0" distL="114300" distR="114300" simplePos="0" relativeHeight="251687936" behindDoc="0" locked="0" layoutInCell="1" allowOverlap="1" wp14:anchorId="1AA762E1" wp14:editId="2289006C">
                      <wp:simplePos x="0" y="0"/>
                      <wp:positionH relativeFrom="column">
                        <wp:posOffset>3519170</wp:posOffset>
                      </wp:positionH>
                      <wp:positionV relativeFrom="paragraph">
                        <wp:posOffset>66040</wp:posOffset>
                      </wp:positionV>
                      <wp:extent cx="923925" cy="190500"/>
                      <wp:effectExtent l="0" t="0" r="28575" b="19050"/>
                      <wp:wrapNone/>
                      <wp:docPr id="26" name="円/楕円 26"/>
                      <wp:cNvGraphicFramePr/>
                      <a:graphic xmlns:a="http://schemas.openxmlformats.org/drawingml/2006/main">
                        <a:graphicData uri="http://schemas.microsoft.com/office/word/2010/wordprocessingShape">
                          <wps:wsp>
                            <wps:cNvSpPr/>
                            <wps:spPr>
                              <a:xfrm>
                                <a:off x="0" y="0"/>
                                <a:ext cx="923925" cy="190500"/>
                              </a:xfrm>
                              <a:prstGeom prst="ellipse">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E2F3DB" id="円/楕円 26" o:spid="_x0000_s1026" style="position:absolute;left:0;text-align:left;margin-left:277.1pt;margin-top:5.2pt;width:72.75pt;height: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" filled="f" strokecolor="black [3213]" strokeweight="1.5pt"/>
                  </w:pict>
                </mc:Fallback>
              </mc:AlternateContent>
            </w:r>
            <w:r w:rsidR="00B8614D" w:rsidRPr="00B8614D">
              <w:rPr>
                <w:color w:val="auto"/>
                <w:sz w:val="14"/>
                <w:szCs w:val="16"/>
              </w:rPr>
              <w:t>賃金改善を行う賃金項目及び方法</w:t>
            </w:r>
            <w:r w:rsidR="00B8614D" w:rsidRPr="00B8614D">
              <w:rPr>
                <w:rFonts w:ascii="ＭＳ 明朝" w:hAnsi="ＭＳ 明朝"/>
                <w:color w:val="auto"/>
                <w:sz w:val="14"/>
                <w:szCs w:val="16"/>
              </w:rPr>
              <w:t>(賃金改善を行う賃金項目（増額若しくは新設した又はする予定である給与の項目の種類（基本給、手当、賞与等）等）、賃金改善の実施時期や対象職員、</w:t>
            </w:r>
            <w:r w:rsidR="00B8614D" w:rsidRPr="00B8614D">
              <w:rPr>
                <w:color w:val="auto"/>
                <w:sz w:val="14"/>
                <w:szCs w:val="16"/>
              </w:rPr>
              <w:t>一人当たりの平均賃金改善見込額について、可能な限り具体的に記載すること。</w:t>
            </w:r>
            <w:r w:rsidR="00B8614D" w:rsidRPr="00B8614D">
              <w:rPr>
                <w:color w:val="auto"/>
                <w:sz w:val="14"/>
                <w:szCs w:val="16"/>
              </w:rPr>
              <w:t>)</w:t>
            </w:r>
          </w:p>
        </w:tc>
      </w:tr>
      <w:tr w:rsidR="00B8614D" w:rsidRPr="00B8614D" w:rsidTr="00044492">
        <w:trPr>
          <w:trHeight w:val="170"/>
        </w:trPr>
        <w:tc>
          <w:tcPr>
            <w:tcW w:w="344" w:type="dxa"/>
            <w:vMerge/>
            <w:tcBorders>
              <w:left w:val="single"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4"/>
                <w:szCs w:val="16"/>
              </w:rPr>
            </w:pPr>
          </w:p>
        </w:tc>
      </w:tr>
      <w:tr w:rsidR="00B8614D" w:rsidRPr="00B8614D" w:rsidTr="00044492">
        <w:trPr>
          <w:trHeight w:val="170"/>
        </w:trPr>
        <w:tc>
          <w:tcPr>
            <w:tcW w:w="344" w:type="dxa"/>
            <w:vMerge/>
            <w:tcBorders>
              <w:left w:val="single"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B8614D" w:rsidRPr="00B8614D" w:rsidRDefault="00022282" w:rsidP="00B8614D">
            <w:pPr>
              <w:snapToGrid w:val="0"/>
              <w:rPr>
                <w:rFonts w:hint="default"/>
                <w:color w:val="auto"/>
                <w:sz w:val="14"/>
                <w:szCs w:val="16"/>
              </w:rPr>
            </w:pPr>
            <w:r w:rsidRPr="00D36BF9">
              <w:rPr>
                <w:rFonts w:ascii="HG丸ｺﾞｼｯｸM-PRO" w:eastAsia="HG丸ｺﾞｼｯｸM-PRO" w:hAnsi="HG丸ｺﾞｼｯｸM-PRO"/>
                <w:b/>
                <w:color w:val="FF0000"/>
                <w:sz w:val="18"/>
                <w:szCs w:val="18"/>
              </w:rPr>
              <w:t>（例）</w:t>
            </w:r>
            <w:r>
              <w:rPr>
                <w:rFonts w:ascii="HG丸ｺﾞｼｯｸM-PRO" w:eastAsia="HG丸ｺﾞｼｯｸM-PRO" w:hAnsi="HG丸ｺﾞｼｯｸM-PRO"/>
                <w:b/>
                <w:color w:val="FF0000"/>
                <w:sz w:val="18"/>
                <w:szCs w:val="18"/>
              </w:rPr>
              <w:t>・</w:t>
            </w:r>
            <w:r w:rsidRPr="00D36BF9">
              <w:rPr>
                <w:rFonts w:ascii="HG丸ｺﾞｼｯｸM-PRO" w:eastAsia="HG丸ｺﾞｼｯｸM-PRO" w:hAnsi="HG丸ｺﾞｼｯｸM-PRO"/>
                <w:b/>
                <w:color w:val="FF0000"/>
                <w:sz w:val="18"/>
                <w:szCs w:val="18"/>
              </w:rPr>
              <w:t>常勤の</w:t>
            </w:r>
            <w:r>
              <w:rPr>
                <w:rFonts w:ascii="HG丸ｺﾞｼｯｸM-PRO" w:eastAsia="HG丸ｺﾞｼｯｸM-PRO" w:hAnsi="HG丸ｺﾞｼｯｸM-PRO"/>
                <w:b/>
                <w:color w:val="FF0000"/>
                <w:sz w:val="18"/>
                <w:szCs w:val="18"/>
              </w:rPr>
              <w:t>●●●●　○人の基本給を月額○○○○円、非常勤○○人の時給を○○○円増額する。</w:t>
            </w:r>
          </w:p>
        </w:tc>
      </w:tr>
      <w:tr w:rsidR="00B8614D" w:rsidRPr="00B8614D" w:rsidTr="00044492">
        <w:trPr>
          <w:trHeight w:val="170"/>
        </w:trPr>
        <w:tc>
          <w:tcPr>
            <w:tcW w:w="344" w:type="dxa"/>
            <w:vMerge/>
            <w:tcBorders>
              <w:left w:val="single"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B8614D" w:rsidRPr="00B8614D" w:rsidRDefault="00022282" w:rsidP="00022282">
            <w:pPr>
              <w:snapToGrid w:val="0"/>
              <w:ind w:firstLineChars="300" w:firstLine="542"/>
              <w:rPr>
                <w:rFonts w:hint="default"/>
                <w:color w:val="auto"/>
                <w:sz w:val="14"/>
                <w:szCs w:val="16"/>
              </w:rPr>
            </w:pPr>
            <w:r>
              <w:rPr>
                <w:rFonts w:ascii="HG丸ｺﾞｼｯｸM-PRO" w:eastAsia="HG丸ｺﾞｼｯｸM-PRO" w:hAnsi="HG丸ｺﾞｼｯｸM-PRO"/>
                <w:b/>
                <w:color w:val="FF0000"/>
                <w:sz w:val="18"/>
                <w:szCs w:val="18"/>
              </w:rPr>
              <w:t>・</w:t>
            </w:r>
            <w:r w:rsidRPr="00D36BF9">
              <w:rPr>
                <w:rFonts w:ascii="HG丸ｺﾞｼｯｸM-PRO" w:eastAsia="HG丸ｺﾞｼｯｸM-PRO" w:hAnsi="HG丸ｺﾞｼｯｸM-PRO"/>
                <w:b/>
                <w:color w:val="FF0000"/>
                <w:sz w:val="18"/>
                <w:szCs w:val="18"/>
              </w:rPr>
              <w:t>常勤の</w:t>
            </w:r>
            <w:r>
              <w:rPr>
                <w:rFonts w:ascii="HG丸ｺﾞｼｯｸM-PRO" w:eastAsia="HG丸ｺﾞｼｯｸM-PRO" w:hAnsi="HG丸ｺﾞｼｯｸM-PRO"/>
                <w:b/>
                <w:color w:val="FF0000"/>
                <w:sz w:val="18"/>
                <w:szCs w:val="18"/>
              </w:rPr>
              <w:t>●●●●　○人、非常勤○○人の○○手当を月額○○○○円から○○○○円に引き上げる。</w:t>
            </w:r>
          </w:p>
        </w:tc>
      </w:tr>
      <w:tr w:rsidR="00B8614D" w:rsidRPr="00B8614D" w:rsidTr="00044492">
        <w:trPr>
          <w:trHeight w:val="170"/>
        </w:trPr>
        <w:tc>
          <w:tcPr>
            <w:tcW w:w="344" w:type="dxa"/>
            <w:vMerge/>
            <w:tcBorders>
              <w:left w:val="single"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B8614D" w:rsidRPr="00B8614D" w:rsidRDefault="00022282" w:rsidP="00022282">
            <w:pPr>
              <w:snapToGrid w:val="0"/>
              <w:ind w:firstLineChars="300" w:firstLine="542"/>
              <w:rPr>
                <w:rFonts w:hint="default"/>
                <w:color w:val="auto"/>
                <w:sz w:val="14"/>
                <w:szCs w:val="16"/>
              </w:rPr>
            </w:pPr>
            <w:r>
              <w:rPr>
                <w:rFonts w:ascii="HG丸ｺﾞｼｯｸM-PRO" w:eastAsia="HG丸ｺﾞｼｯｸM-PRO" w:hAnsi="HG丸ｺﾞｼｯｸM-PRO"/>
                <w:b/>
                <w:color w:val="FF0000"/>
                <w:sz w:val="18"/>
                <w:szCs w:val="18"/>
              </w:rPr>
              <w:t>・一時金として、平成○年</w:t>
            </w:r>
            <w:r w:rsidRPr="00334C37">
              <w:rPr>
                <w:rFonts w:ascii="HG丸ｺﾞｼｯｸM-PRO" w:eastAsia="HG丸ｺﾞｼｯｸM-PRO" w:hAnsi="HG丸ｺﾞｼｯｸM-PRO"/>
                <w:b/>
                <w:color w:val="FF0000"/>
                <w:sz w:val="18"/>
                <w:szCs w:val="18"/>
                <w:u w:val="single"/>
              </w:rPr>
              <w:t>○月</w:t>
            </w:r>
            <w:r>
              <w:rPr>
                <w:rFonts w:ascii="HG丸ｺﾞｼｯｸM-PRO" w:eastAsia="HG丸ｺﾞｼｯｸM-PRO" w:hAnsi="HG丸ｺﾞｼｯｸM-PRO"/>
                <w:b/>
                <w:color w:val="FF0000"/>
                <w:sz w:val="18"/>
                <w:szCs w:val="18"/>
              </w:rPr>
              <w:t>に常勤の直接処遇職員に対し、1人○○○○円を支給する。</w:t>
            </w:r>
          </w:p>
        </w:tc>
      </w:tr>
      <w:tr w:rsidR="00B8614D" w:rsidRPr="00B8614D" w:rsidTr="00044492">
        <w:trPr>
          <w:trHeight w:val="170"/>
        </w:trPr>
        <w:tc>
          <w:tcPr>
            <w:tcW w:w="344" w:type="dxa"/>
            <w:vMerge/>
            <w:tcBorders>
              <w:left w:val="single"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B8614D" w:rsidRPr="00B8614D" w:rsidRDefault="00022282" w:rsidP="00B8614D">
            <w:pPr>
              <w:snapToGrid w:val="0"/>
              <w:rPr>
                <w:rFonts w:hint="default"/>
                <w:color w:val="auto"/>
                <w:sz w:val="14"/>
                <w:szCs w:val="16"/>
              </w:rPr>
            </w:pPr>
            <w:r>
              <w:rPr>
                <w:rFonts w:ascii="ＭＳ ゴシック" w:eastAsia="ＭＳ ゴシック" w:hAnsi="ＭＳ ゴシック"/>
                <w:noProof/>
                <w:color w:val="auto"/>
                <w:sz w:val="16"/>
              </w:rPr>
              <mc:AlternateContent>
                <mc:Choice Requires="wps">
                  <w:drawing>
                    <wp:anchor distT="0" distB="0" distL="114300" distR="114300" simplePos="0" relativeHeight="251689984" behindDoc="0" locked="0" layoutInCell="1" allowOverlap="1" wp14:anchorId="6741AE29" wp14:editId="5DC34D9C">
                      <wp:simplePos x="0" y="0"/>
                      <wp:positionH relativeFrom="column">
                        <wp:posOffset>2193925</wp:posOffset>
                      </wp:positionH>
                      <wp:positionV relativeFrom="paragraph">
                        <wp:posOffset>55245</wp:posOffset>
                      </wp:positionV>
                      <wp:extent cx="1400175" cy="266700"/>
                      <wp:effectExtent l="323850" t="57150" r="28575" b="19050"/>
                      <wp:wrapNone/>
                      <wp:docPr id="14" name="四角形吹き出し 14"/>
                      <wp:cNvGraphicFramePr/>
                      <a:graphic xmlns:a="http://schemas.openxmlformats.org/drawingml/2006/main">
                        <a:graphicData uri="http://schemas.microsoft.com/office/word/2010/wordprocessingShape">
                          <wps:wsp>
                            <wps:cNvSpPr/>
                            <wps:spPr>
                              <a:xfrm>
                                <a:off x="3295650" y="8267700"/>
                                <a:ext cx="1400175" cy="266700"/>
                              </a:xfrm>
                              <a:prstGeom prst="wedgeRectCallout">
                                <a:avLst>
                                  <a:gd name="adj1" fmla="val -72669"/>
                                  <a:gd name="adj2" fmla="val -68808"/>
                                </a:avLst>
                              </a:prstGeom>
                              <a:solidFill>
                                <a:schemeClr val="accent3">
                                  <a:lumMod val="60000"/>
                                  <a:lumOff val="40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22282" w:rsidRPr="00F53CCE" w:rsidRDefault="00687AD5" w:rsidP="00022282">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⑦</w:t>
                                  </w:r>
                                  <w:r w:rsidR="00022282">
                                    <w:rPr>
                                      <w:rFonts w:ascii="HG丸ｺﾞｼｯｸM-PRO" w:eastAsia="HG丸ｺﾞｼｯｸM-PRO" w:hAnsi="HG丸ｺﾞｼｯｸM-PRO"/>
                                      <w:sz w:val="18"/>
                                      <w:szCs w:val="18"/>
                                    </w:rPr>
                                    <w:t>の期間の最終月まで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1AE29" id="四角形吹き出し 14" o:spid="_x0000_s1038" type="#_x0000_t61" style="position:absolute;left:0;text-align:left;margin-left:172.75pt;margin-top:4.35pt;width:110.25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" adj="-4897,-4063" fillcolor="#c2d69b [1942]" strokecolor="black [3213]" strokeweight="1.5pt">
                      <v:textbox>
                        <w:txbxContent>
                          <w:p w:rsidR="00022282" w:rsidRPr="00F53CCE" w:rsidRDefault="00687AD5" w:rsidP="00022282">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⑦</w:t>
                            </w:r>
                            <w:r w:rsidR="00022282">
                              <w:rPr>
                                <w:rFonts w:ascii="HG丸ｺﾞｼｯｸM-PRO" w:eastAsia="HG丸ｺﾞｼｯｸM-PRO" w:hAnsi="HG丸ｺﾞｼｯｸM-PRO"/>
                                <w:sz w:val="18"/>
                                <w:szCs w:val="18"/>
                              </w:rPr>
                              <w:t>の期間の最終月まで</w:t>
                            </w:r>
                          </w:p>
                        </w:txbxContent>
                      </v:textbox>
                    </v:shape>
                  </w:pict>
                </mc:Fallback>
              </mc:AlternateContent>
            </w:r>
          </w:p>
        </w:tc>
      </w:tr>
      <w:tr w:rsidR="00B8614D" w:rsidRPr="00B8614D" w:rsidTr="00044492">
        <w:trPr>
          <w:trHeight w:val="170"/>
        </w:trPr>
        <w:tc>
          <w:tcPr>
            <w:tcW w:w="344" w:type="dxa"/>
            <w:vMerge/>
            <w:tcBorders>
              <w:left w:val="single"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B8614D" w:rsidRPr="00B8614D" w:rsidRDefault="00022282" w:rsidP="00B8614D">
            <w:pPr>
              <w:snapToGrid w:val="0"/>
              <w:rPr>
                <w:rFonts w:hint="default"/>
                <w:color w:val="auto"/>
                <w:sz w:val="14"/>
                <w:szCs w:val="16"/>
              </w:rPr>
            </w:pPr>
            <w:r>
              <w:rPr>
                <w:rFonts w:ascii="HG丸ｺﾞｼｯｸM-PRO" w:eastAsia="HG丸ｺﾞｼｯｸM-PRO" w:hAnsi="HG丸ｺﾞｼｯｸM-PRO"/>
                <w:b/>
                <w:color w:val="FF0000"/>
                <w:sz w:val="18"/>
                <w:szCs w:val="18"/>
              </w:rPr>
              <w:t>※●●●●は職名</w:t>
            </w:r>
          </w:p>
        </w:tc>
      </w:tr>
      <w:tr w:rsidR="00B8614D" w:rsidRPr="00B8614D" w:rsidTr="00022282">
        <w:trPr>
          <w:trHeight w:val="170"/>
        </w:trPr>
        <w:tc>
          <w:tcPr>
            <w:tcW w:w="344" w:type="dxa"/>
            <w:vMerge/>
            <w:tcBorders>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p>
        </w:tc>
        <w:tc>
          <w:tcPr>
            <w:tcW w:w="9074" w:type="dxa"/>
            <w:gridSpan w:val="5"/>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4"/>
                <w:szCs w:val="16"/>
              </w:rPr>
            </w:pPr>
          </w:p>
        </w:tc>
      </w:tr>
    </w:tbl>
    <w:p w:rsidR="00815083" w:rsidRDefault="00566CB6" w:rsidP="00B8614D">
      <w:pPr>
        <w:snapToGrid w:val="0"/>
        <w:rPr>
          <w:rFonts w:ascii="ＭＳ 明朝" w:hAnsi="ＭＳ 明朝" w:hint="default"/>
          <w:color w:val="auto"/>
          <w:sz w:val="20"/>
        </w:rPr>
      </w:pPr>
      <w:r>
        <w:rPr>
          <w:rFonts w:ascii="HG丸ｺﾞｼｯｸM-PRO" w:eastAsia="HG丸ｺﾞｼｯｸM-PRO" w:hAnsi="HG丸ｺﾞｼｯｸM-PRO" w:hint="default"/>
          <w:b/>
          <w:noProof/>
          <w:color w:val="FF0000"/>
          <w:sz w:val="18"/>
          <w:szCs w:val="18"/>
        </w:rPr>
        <mc:AlternateContent>
          <mc:Choice Requires="wps">
            <w:drawing>
              <wp:anchor distT="0" distB="0" distL="114300" distR="114300" simplePos="0" relativeHeight="251692032" behindDoc="0" locked="0" layoutInCell="1" allowOverlap="1" wp14:anchorId="323D227E" wp14:editId="6E6101E7">
                <wp:simplePos x="0" y="0"/>
                <wp:positionH relativeFrom="column">
                  <wp:posOffset>1461135</wp:posOffset>
                </wp:positionH>
                <wp:positionV relativeFrom="paragraph">
                  <wp:posOffset>47625</wp:posOffset>
                </wp:positionV>
                <wp:extent cx="4977130" cy="971550"/>
                <wp:effectExtent l="0" t="0" r="13970" b="19050"/>
                <wp:wrapNone/>
                <wp:docPr id="15" name="角丸四角形 15"/>
                <wp:cNvGraphicFramePr/>
                <a:graphic xmlns:a="http://schemas.openxmlformats.org/drawingml/2006/main">
                  <a:graphicData uri="http://schemas.microsoft.com/office/word/2010/wordprocessingShape">
                    <wps:wsp>
                      <wps:cNvSpPr/>
                      <wps:spPr>
                        <a:xfrm>
                          <a:off x="0" y="0"/>
                          <a:ext cx="4977130" cy="971550"/>
                        </a:xfrm>
                        <a:prstGeom prst="roundRect">
                          <a:avLst/>
                        </a:prstGeom>
                        <a:solidFill>
                          <a:schemeClr val="accent3">
                            <a:lumMod val="60000"/>
                            <a:lumOff val="40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22282" w:rsidRDefault="00022282" w:rsidP="00022282">
                            <w:pPr>
                              <w:spacing w:line="0" w:lineRule="atLeast"/>
                              <w:jc w:val="left"/>
                              <w:rPr>
                                <w:rFonts w:ascii="HG丸ｺﾞｼｯｸM-PRO" w:eastAsia="HG丸ｺﾞｼｯｸM-PRO" w:hAnsi="HG丸ｺﾞｼｯｸM-PRO" w:hint="default"/>
                                <w:sz w:val="18"/>
                                <w:szCs w:val="18"/>
                              </w:rPr>
                            </w:pPr>
                            <w:r w:rsidRPr="00A16B7D">
                              <w:rPr>
                                <w:rFonts w:ascii="HG丸ｺﾞｼｯｸM-PRO" w:eastAsia="HG丸ｺﾞｼｯｸM-PRO" w:hAnsi="HG丸ｺﾞｼｯｸM-PRO"/>
                                <w:sz w:val="18"/>
                                <w:szCs w:val="18"/>
                              </w:rPr>
                              <w:t>賃金</w:t>
                            </w:r>
                            <w:r>
                              <w:rPr>
                                <w:rFonts w:ascii="HG丸ｺﾞｼｯｸM-PRO" w:eastAsia="HG丸ｺﾞｼｯｸM-PRO" w:hAnsi="HG丸ｺﾞｼｯｸM-PRO"/>
                                <w:sz w:val="18"/>
                                <w:szCs w:val="18"/>
                              </w:rPr>
                              <w:t>改善は、基本給、手当、賞与等のうちから、対象とする賃金項目を特定した上で行うものとする。この場合、特定した賃金項目を含め、賃金水準を低下させてはならない。</w:t>
                            </w:r>
                          </w:p>
                          <w:p w:rsidR="00022282" w:rsidRDefault="00022282" w:rsidP="00022282">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また、安定的な処遇改善が重要であることから、基本給による賃金改善が望ましい。</w:t>
                            </w:r>
                          </w:p>
                          <w:p w:rsidR="00022282" w:rsidRPr="00C215A0" w:rsidRDefault="00022282" w:rsidP="00022282">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なお、管理者、サービス管理責任者、児童発達支援</w:t>
                            </w:r>
                            <w:r w:rsidR="00285D53">
                              <w:rPr>
                                <w:rFonts w:ascii="HG丸ｺﾞｼｯｸM-PRO" w:eastAsia="HG丸ｺﾞｼｯｸM-PRO" w:hAnsi="HG丸ｺﾞｼｯｸM-PRO"/>
                                <w:sz w:val="18"/>
                                <w:szCs w:val="18"/>
                              </w:rPr>
                              <w:t>管理責任者等への支給は</w:t>
                            </w:r>
                            <w:r w:rsidR="00663FC5">
                              <w:rPr>
                                <w:rFonts w:ascii="HG丸ｺﾞｼｯｸM-PRO" w:eastAsia="HG丸ｺﾞｼｯｸM-PRO" w:hAnsi="HG丸ｺﾞｼｯｸM-PRO"/>
                                <w:sz w:val="18"/>
                                <w:szCs w:val="18"/>
                              </w:rPr>
                              <w:t>原則</w:t>
                            </w:r>
                            <w:r w:rsidR="00285D53">
                              <w:rPr>
                                <w:rFonts w:ascii="HG丸ｺﾞｼｯｸM-PRO" w:eastAsia="HG丸ｺﾞｼｯｸM-PRO" w:hAnsi="HG丸ｺﾞｼｯｸM-PRO"/>
                                <w:sz w:val="18"/>
                                <w:szCs w:val="18"/>
                              </w:rPr>
                              <w:t>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3D227E" id="角丸四角形 15" o:spid="_x0000_s1038" style="position:absolute;left:0;text-align:left;margin-left:115.05pt;margin-top:3.75pt;width:391.9pt;height:7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" fillcolor="#c2d69b [1942]" strokecolor="black [3213]" strokeweight="1.5pt">
                <v:textbox>
                  <w:txbxContent>
                    <w:p w:rsidR="00022282" w:rsidRDefault="00022282" w:rsidP="00022282">
                      <w:pPr>
                        <w:spacing w:line="0" w:lineRule="atLeast"/>
                        <w:jc w:val="left"/>
                        <w:rPr>
                          <w:rFonts w:ascii="HG丸ｺﾞｼｯｸM-PRO" w:eastAsia="HG丸ｺﾞｼｯｸM-PRO" w:hAnsi="HG丸ｺﾞｼｯｸM-PRO" w:hint="default"/>
                          <w:sz w:val="18"/>
                          <w:szCs w:val="18"/>
                        </w:rPr>
                      </w:pPr>
                      <w:r w:rsidRPr="00A16B7D">
                        <w:rPr>
                          <w:rFonts w:ascii="HG丸ｺﾞｼｯｸM-PRO" w:eastAsia="HG丸ｺﾞｼｯｸM-PRO" w:hAnsi="HG丸ｺﾞｼｯｸM-PRO"/>
                          <w:sz w:val="18"/>
                          <w:szCs w:val="18"/>
                        </w:rPr>
                        <w:t>賃金</w:t>
                      </w:r>
                      <w:r>
                        <w:rPr>
                          <w:rFonts w:ascii="HG丸ｺﾞｼｯｸM-PRO" w:eastAsia="HG丸ｺﾞｼｯｸM-PRO" w:hAnsi="HG丸ｺﾞｼｯｸM-PRO"/>
                          <w:sz w:val="18"/>
                          <w:szCs w:val="18"/>
                        </w:rPr>
                        <w:t>改善は、基本給、手当、賞与等のうちから、対象とする賃金項目を特定した上で行うものとする。この場合、特定した賃金項目を含め、賃金水準を低下させてはならない。</w:t>
                      </w:r>
                    </w:p>
                    <w:p w:rsidR="00022282" w:rsidRDefault="00022282" w:rsidP="00022282">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また、安定的な処遇改善が重要であることから、基本給による賃金改善が望ましい。</w:t>
                      </w:r>
                    </w:p>
                    <w:p w:rsidR="00022282" w:rsidRPr="00C215A0" w:rsidRDefault="00022282" w:rsidP="00022282">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なお、管理者、サービス管理責任者、児童発達支援</w:t>
                      </w:r>
                      <w:r w:rsidR="00285D53">
                        <w:rPr>
                          <w:rFonts w:ascii="HG丸ｺﾞｼｯｸM-PRO" w:eastAsia="HG丸ｺﾞｼｯｸM-PRO" w:hAnsi="HG丸ｺﾞｼｯｸM-PRO"/>
                          <w:sz w:val="18"/>
                          <w:szCs w:val="18"/>
                        </w:rPr>
                        <w:t>管理責任者等への支給は</w:t>
                      </w:r>
                      <w:r w:rsidR="00663FC5">
                        <w:rPr>
                          <w:rFonts w:ascii="HG丸ｺﾞｼｯｸM-PRO" w:eastAsia="HG丸ｺﾞｼｯｸM-PRO" w:hAnsi="HG丸ｺﾞｼｯｸM-PRO"/>
                          <w:sz w:val="18"/>
                          <w:szCs w:val="18"/>
                        </w:rPr>
                        <w:t>原則</w:t>
                      </w:r>
                      <w:r w:rsidR="00285D53">
                        <w:rPr>
                          <w:rFonts w:ascii="HG丸ｺﾞｼｯｸM-PRO" w:eastAsia="HG丸ｺﾞｼｯｸM-PRO" w:hAnsi="HG丸ｺﾞｼｯｸM-PRO"/>
                          <w:sz w:val="18"/>
                          <w:szCs w:val="18"/>
                        </w:rPr>
                        <w:t>不可。</w:t>
                      </w:r>
                    </w:p>
                  </w:txbxContent>
                </v:textbox>
              </v:roundrect>
            </w:pict>
          </mc:Fallback>
        </mc:AlternateContent>
      </w:r>
    </w:p>
    <w:p w:rsidR="00815083" w:rsidRDefault="00815083" w:rsidP="00B8614D">
      <w:pPr>
        <w:snapToGrid w:val="0"/>
        <w:rPr>
          <w:rFonts w:ascii="ＭＳ 明朝" w:hAnsi="ＭＳ 明朝" w:hint="default"/>
          <w:color w:val="auto"/>
          <w:sz w:val="20"/>
        </w:rPr>
      </w:pPr>
    </w:p>
    <w:p w:rsidR="00815083" w:rsidRDefault="00815083" w:rsidP="00B8614D">
      <w:pPr>
        <w:snapToGrid w:val="0"/>
        <w:rPr>
          <w:rFonts w:ascii="ＭＳ 明朝" w:hAnsi="ＭＳ 明朝" w:hint="default"/>
          <w:color w:val="auto"/>
          <w:sz w:val="20"/>
        </w:rPr>
      </w:pPr>
    </w:p>
    <w:p w:rsidR="00815083" w:rsidRDefault="00815083" w:rsidP="00B8614D">
      <w:pPr>
        <w:snapToGrid w:val="0"/>
        <w:rPr>
          <w:rFonts w:ascii="ＭＳ 明朝" w:hAnsi="ＭＳ 明朝" w:hint="default"/>
          <w:color w:val="auto"/>
          <w:sz w:val="20"/>
        </w:rPr>
      </w:pPr>
    </w:p>
    <w:p w:rsidR="00815083" w:rsidRDefault="00815083" w:rsidP="00B8614D">
      <w:pPr>
        <w:snapToGrid w:val="0"/>
        <w:rPr>
          <w:rFonts w:ascii="ＭＳ 明朝" w:hAnsi="ＭＳ 明朝" w:hint="default"/>
          <w:color w:val="auto"/>
          <w:sz w:val="20"/>
        </w:rPr>
      </w:pPr>
    </w:p>
    <w:p w:rsidR="00815083" w:rsidRDefault="00815083" w:rsidP="00B8614D">
      <w:pPr>
        <w:snapToGrid w:val="0"/>
        <w:rPr>
          <w:rFonts w:ascii="ＭＳ 明朝" w:hAnsi="ＭＳ 明朝" w:hint="default"/>
          <w:color w:val="auto"/>
          <w:sz w:val="20"/>
        </w:rPr>
      </w:pPr>
    </w:p>
    <w:p w:rsidR="00815083" w:rsidRDefault="00815083" w:rsidP="00B8614D">
      <w:pPr>
        <w:snapToGrid w:val="0"/>
        <w:rPr>
          <w:rFonts w:ascii="ＭＳ 明朝" w:hAnsi="ＭＳ 明朝" w:hint="default"/>
          <w:color w:val="auto"/>
          <w:sz w:val="20"/>
        </w:rPr>
      </w:pPr>
    </w:p>
    <w:p w:rsidR="00663FC5" w:rsidRDefault="00663FC5" w:rsidP="00B8614D">
      <w:pPr>
        <w:snapToGrid w:val="0"/>
        <w:rPr>
          <w:rFonts w:ascii="ＭＳ 明朝" w:hAnsi="ＭＳ 明朝" w:hint="default"/>
          <w:color w:val="auto"/>
          <w:sz w:val="20"/>
        </w:rPr>
      </w:pPr>
    </w:p>
    <w:p w:rsidR="00B8614D" w:rsidRPr="00B8614D" w:rsidRDefault="00285D53" w:rsidP="00B8614D">
      <w:pPr>
        <w:snapToGrid w:val="0"/>
        <w:rPr>
          <w:rFonts w:ascii="ＭＳ 明朝" w:hAnsi="ＭＳ 明朝" w:hint="default"/>
          <w:color w:val="auto"/>
          <w:sz w:val="16"/>
        </w:rPr>
      </w:pPr>
      <w:r>
        <w:rPr>
          <w:rFonts w:ascii="ＭＳ ゴシック" w:eastAsia="ＭＳ ゴシック" w:hAnsi="ＭＳ ゴシック"/>
          <w:noProof/>
          <w:color w:val="auto"/>
          <w:sz w:val="16"/>
        </w:rPr>
        <w:lastRenderedPageBreak/>
        <mc:AlternateContent>
          <mc:Choice Requires="wps">
            <w:drawing>
              <wp:anchor distT="0" distB="0" distL="114300" distR="114300" simplePos="0" relativeHeight="251694080" behindDoc="0" locked="0" layoutInCell="1" allowOverlap="1" wp14:anchorId="0BDF5217" wp14:editId="115CE113">
                <wp:simplePos x="0" y="0"/>
                <wp:positionH relativeFrom="column">
                  <wp:posOffset>213361</wp:posOffset>
                </wp:positionH>
                <wp:positionV relativeFrom="paragraph">
                  <wp:posOffset>-396240</wp:posOffset>
                </wp:positionV>
                <wp:extent cx="3333750" cy="390525"/>
                <wp:effectExtent l="0" t="0" r="19050" b="219075"/>
                <wp:wrapNone/>
                <wp:docPr id="16" name="四角形吹き出し 16"/>
                <wp:cNvGraphicFramePr/>
                <a:graphic xmlns:a="http://schemas.openxmlformats.org/drawingml/2006/main">
                  <a:graphicData uri="http://schemas.microsoft.com/office/word/2010/wordprocessingShape">
                    <wps:wsp>
                      <wps:cNvSpPr/>
                      <wps:spPr>
                        <a:xfrm>
                          <a:off x="0" y="0"/>
                          <a:ext cx="3333750" cy="390525"/>
                        </a:xfrm>
                        <a:prstGeom prst="wedgeRectCallout">
                          <a:avLst>
                            <a:gd name="adj1" fmla="val 7232"/>
                            <a:gd name="adj2" fmla="val 94315"/>
                          </a:avLst>
                        </a:prstGeom>
                        <a:solidFill>
                          <a:schemeClr val="accent3">
                            <a:lumMod val="60000"/>
                            <a:lumOff val="40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21D64" w:rsidRDefault="00A21D64" w:rsidP="00A21D6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①、②について「キャリアパス要件の審査基準」で示さ</w:t>
                            </w:r>
                          </w:p>
                          <w:p w:rsidR="00A21D64" w:rsidRPr="00F53CCE" w:rsidRDefault="00A21D64" w:rsidP="00A21D6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れている内容が就業規則等に規定されていることを確認。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DF521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6" o:spid="_x0000_s1039" type="#_x0000_t61" style="position:absolute;left:0;text-align:left;margin-left:16.8pt;margin-top:-31.2pt;width:262.5pt;height:30.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" adj="12362,31172" fillcolor="#c2d69b [1942]" strokecolor="black [3213]" strokeweight="1.5pt">
                <v:textbox>
                  <w:txbxContent>
                    <w:p w:rsidR="00A21D64" w:rsidRDefault="00A21D64" w:rsidP="00A21D6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①、②について「キャリアパス要件の審査基準」で示さ</w:t>
                      </w:r>
                    </w:p>
                    <w:p w:rsidR="00A21D64" w:rsidRPr="00F53CCE" w:rsidRDefault="00A21D64" w:rsidP="00A21D6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れている内容が就業規則等に規定されていることを確認。</w:t>
                      </w:r>
                    </w:p>
                  </w:txbxContent>
                </v:textbox>
              </v:shape>
            </w:pict>
          </mc:Fallback>
        </mc:AlternateContent>
      </w:r>
      <w:r w:rsidR="002F467A">
        <w:rPr>
          <w:rFonts w:ascii="ＭＳ ゴシック" w:eastAsia="ＭＳ ゴシック" w:hAnsi="ＭＳ ゴシック"/>
          <w:noProof/>
          <w:color w:val="auto"/>
          <w:sz w:val="16"/>
        </w:rPr>
        <mc:AlternateContent>
          <mc:Choice Requires="wps">
            <w:drawing>
              <wp:anchor distT="0" distB="0" distL="114300" distR="114300" simplePos="0" relativeHeight="251702272" behindDoc="0" locked="0" layoutInCell="1" allowOverlap="1" wp14:anchorId="33334987" wp14:editId="51989FA7">
                <wp:simplePos x="0" y="0"/>
                <wp:positionH relativeFrom="column">
                  <wp:posOffset>3813810</wp:posOffset>
                </wp:positionH>
                <wp:positionV relativeFrom="paragraph">
                  <wp:posOffset>-262890</wp:posOffset>
                </wp:positionV>
                <wp:extent cx="2114550" cy="438150"/>
                <wp:effectExtent l="0" t="0" r="19050" b="819150"/>
                <wp:wrapNone/>
                <wp:docPr id="34" name="四角形吹き出し 34"/>
                <wp:cNvGraphicFramePr/>
                <a:graphic xmlns:a="http://schemas.openxmlformats.org/drawingml/2006/main">
                  <a:graphicData uri="http://schemas.microsoft.com/office/word/2010/wordprocessingShape">
                    <wps:wsp>
                      <wps:cNvSpPr/>
                      <wps:spPr>
                        <a:xfrm>
                          <a:off x="0" y="0"/>
                          <a:ext cx="2114550" cy="438150"/>
                        </a:xfrm>
                        <a:prstGeom prst="wedgeRectCallout">
                          <a:avLst>
                            <a:gd name="adj1" fmla="val -17760"/>
                            <a:gd name="adj2" fmla="val 231137"/>
                          </a:avLst>
                        </a:prstGeom>
                        <a:solidFill>
                          <a:srgbClr val="9BBB59">
                            <a:lumMod val="60000"/>
                            <a:lumOff val="40000"/>
                          </a:srgbClr>
                        </a:solidFill>
                        <a:ln w="19050" cap="flat" cmpd="sng" algn="ctr">
                          <a:solidFill>
                            <a:sysClr val="windowText" lastClr="000000"/>
                          </a:solidFill>
                          <a:prstDash val="solid"/>
                        </a:ln>
                        <a:effectLst/>
                      </wps:spPr>
                      <wps:txbx>
                        <w:txbxContent>
                          <w:p w:rsidR="00A21D64" w:rsidRDefault="00A21D64" w:rsidP="00A21D6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非該当の場合は、要件Ⅰをすべて</w:t>
                            </w:r>
                          </w:p>
                          <w:p w:rsidR="00A21D64" w:rsidRPr="00F53CCE" w:rsidRDefault="00A21D64" w:rsidP="00A21D6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満たすことのできない理由を記載。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34987" id="四角形吹き出し 34" o:spid="_x0000_s1040" type="#_x0000_t61" style="position:absolute;left:0;text-align:left;margin-left:300.3pt;margin-top:-20.7pt;width:166.5pt;height:3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" adj="6964,60726" fillcolor="#c3d69b" strokecolor="windowText" strokeweight="1.5pt">
                <v:textbox>
                  <w:txbxContent>
                    <w:p w:rsidR="00A21D64" w:rsidRDefault="00A21D64" w:rsidP="00A21D6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非該当の場合は、要件Ⅰをすべて</w:t>
                      </w:r>
                    </w:p>
                    <w:p w:rsidR="00A21D64" w:rsidRPr="00F53CCE" w:rsidRDefault="00A21D64" w:rsidP="00A21D6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満たすことのできない理由を記載。</w:t>
                      </w:r>
                    </w:p>
                  </w:txbxContent>
                </v:textbox>
              </v:shape>
            </w:pict>
          </mc:Fallback>
        </mc:AlternateContent>
      </w:r>
      <w:r w:rsidR="008D097A">
        <w:rPr>
          <w:rFonts w:ascii="ＭＳ ゴシック" w:eastAsia="ＭＳ ゴシック" w:hAnsi="ＭＳ ゴシック"/>
          <w:noProof/>
          <w:color w:val="auto"/>
          <w:sz w:val="16"/>
        </w:rPr>
        <mc:AlternateContent>
          <mc:Choice Requires="wps">
            <w:drawing>
              <wp:anchor distT="0" distB="0" distL="114300" distR="114300" simplePos="0" relativeHeight="251718656" behindDoc="0" locked="0" layoutInCell="1" allowOverlap="1" wp14:anchorId="6164F4EB" wp14:editId="7914BB6D">
                <wp:simplePos x="0" y="0"/>
                <wp:positionH relativeFrom="column">
                  <wp:posOffset>5211583</wp:posOffset>
                </wp:positionH>
                <wp:positionV relativeFrom="paragraph">
                  <wp:posOffset>2921607</wp:posOffset>
                </wp:positionV>
                <wp:extent cx="1187643" cy="596348"/>
                <wp:effectExtent l="0" t="228600" r="12700" b="13335"/>
                <wp:wrapNone/>
                <wp:docPr id="30" name="四角形吹き出し 30"/>
                <wp:cNvGraphicFramePr/>
                <a:graphic xmlns:a="http://schemas.openxmlformats.org/drawingml/2006/main">
                  <a:graphicData uri="http://schemas.microsoft.com/office/word/2010/wordprocessingShape">
                    <wps:wsp>
                      <wps:cNvSpPr/>
                      <wps:spPr>
                        <a:xfrm>
                          <a:off x="0" y="0"/>
                          <a:ext cx="1187643" cy="596348"/>
                        </a:xfrm>
                        <a:prstGeom prst="wedgeRectCallout">
                          <a:avLst>
                            <a:gd name="adj1" fmla="val -49868"/>
                            <a:gd name="adj2" fmla="val -88087"/>
                          </a:avLst>
                        </a:prstGeom>
                        <a:solidFill>
                          <a:srgbClr val="9BBB59">
                            <a:lumMod val="60000"/>
                            <a:lumOff val="40000"/>
                          </a:srgbClr>
                        </a:solidFill>
                        <a:ln w="19050" cap="flat" cmpd="sng" algn="ctr">
                          <a:solidFill>
                            <a:sysClr val="windowText" lastClr="000000"/>
                          </a:solidFill>
                          <a:prstDash val="solid"/>
                        </a:ln>
                        <a:effectLst/>
                      </wps:spPr>
                      <wps:txbx>
                        <w:txbxContent>
                          <w:p w:rsidR="0061123F" w:rsidRDefault="0061123F"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該当の場合には、</w:t>
                            </w:r>
                          </w:p>
                          <w:p w:rsidR="0061123F" w:rsidRDefault="0061123F"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ア～ウに関する</w:t>
                            </w:r>
                          </w:p>
                          <w:p w:rsidR="0061123F" w:rsidRPr="00F53CCE" w:rsidRDefault="0061123F"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書類を添付。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4F4EB" id="四角形吹き出し 30" o:spid="_x0000_s1041" type="#_x0000_t61" style="position:absolute;left:0;text-align:left;margin-left:410.35pt;margin-top:230.05pt;width:93.5pt;height:46.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" adj="29,-8227" fillcolor="#c3d69b" strokecolor="windowText" strokeweight="1.5pt">
                <v:textbox>
                  <w:txbxContent>
                    <w:p w:rsidR="0061123F" w:rsidRDefault="0061123F"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該当の場合には、</w:t>
                      </w:r>
                    </w:p>
                    <w:p w:rsidR="0061123F" w:rsidRDefault="0061123F"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ア～ウに関する</w:t>
                      </w:r>
                    </w:p>
                    <w:p w:rsidR="0061123F" w:rsidRPr="00F53CCE" w:rsidRDefault="0061123F"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書類を添付。</w:t>
                      </w:r>
                    </w:p>
                  </w:txbxContent>
                </v:textbox>
              </v:shape>
            </w:pict>
          </mc:Fallback>
        </mc:AlternateContent>
      </w:r>
      <w:r w:rsidR="00B8614D" w:rsidRPr="00B8614D">
        <w:rPr>
          <w:rFonts w:ascii="ＭＳ 明朝" w:hAnsi="ＭＳ 明朝"/>
          <w:color w:val="auto"/>
          <w:sz w:val="20"/>
        </w:rPr>
        <w:t>（２）キャリアパス要件について</w:t>
      </w:r>
      <w:r w:rsidR="00B8614D" w:rsidRPr="00B8614D">
        <w:rPr>
          <w:rFonts w:ascii="ＭＳ 明朝" w:hAnsi="ＭＳ 明朝"/>
          <w:color w:val="auto"/>
          <w:sz w:val="16"/>
        </w:rPr>
        <w:t xml:space="preserve"> </w:t>
      </w:r>
    </w:p>
    <w:tbl>
      <w:tblPr>
        <w:tblW w:w="9414" w:type="dxa"/>
        <w:tblInd w:w="133" w:type="dxa"/>
        <w:tblLayout w:type="fixed"/>
        <w:tblCellMar>
          <w:left w:w="0" w:type="dxa"/>
          <w:right w:w="0" w:type="dxa"/>
        </w:tblCellMar>
        <w:tblLook w:val="0000" w:firstRow="0" w:lastRow="0" w:firstColumn="0" w:lastColumn="0" w:noHBand="0" w:noVBand="0"/>
      </w:tblPr>
      <w:tblGrid>
        <w:gridCol w:w="625"/>
        <w:gridCol w:w="2126"/>
        <w:gridCol w:w="284"/>
        <w:gridCol w:w="567"/>
        <w:gridCol w:w="4252"/>
        <w:gridCol w:w="1554"/>
        <w:gridCol w:w="6"/>
      </w:tblGrid>
      <w:tr w:rsidR="00B8614D" w:rsidRPr="00B8614D" w:rsidTr="00044492">
        <w:trPr>
          <w:gridAfter w:val="1"/>
          <w:wAfter w:w="6" w:type="dxa"/>
        </w:trPr>
        <w:tc>
          <w:tcPr>
            <w:tcW w:w="940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次の内容についてあてはまるものに○をつけること。</w:t>
            </w:r>
          </w:p>
        </w:tc>
      </w:tr>
      <w:tr w:rsidR="00B8614D" w:rsidRPr="00B8614D" w:rsidTr="00044492">
        <w:trPr>
          <w:gridAfter w:val="1"/>
          <w:wAfter w:w="6" w:type="dxa"/>
          <w:trHeight w:val="661"/>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要件Ⅰ</w:t>
            </w:r>
          </w:p>
        </w:tc>
        <w:tc>
          <w:tcPr>
            <w:tcW w:w="7229" w:type="dxa"/>
            <w:gridSpan w:val="4"/>
            <w:tcBorders>
              <w:top w:val="single" w:sz="4" w:space="0" w:color="000000"/>
              <w:left w:val="single" w:sz="4" w:space="0" w:color="000000"/>
              <w:right w:val="single" w:sz="4" w:space="0" w:color="auto"/>
            </w:tcBorders>
            <w:tcMar>
              <w:left w:w="49" w:type="dxa"/>
              <w:right w:w="49" w:type="dxa"/>
            </w:tcMa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 xml:space="preserve">　次の①から③までのすべての要件を満たす。</w:t>
            </w:r>
          </w:p>
          <w:p w:rsidR="00B8614D" w:rsidRPr="00B8614D" w:rsidRDefault="00B8614D" w:rsidP="00B8614D">
            <w:pPr>
              <w:snapToGrid w:val="0"/>
              <w:spacing w:line="200" w:lineRule="exact"/>
              <w:rPr>
                <w:rFonts w:hint="default"/>
                <w:color w:val="auto"/>
                <w:sz w:val="16"/>
                <w:szCs w:val="15"/>
              </w:rPr>
            </w:pPr>
            <w:r w:rsidRPr="00B8614D">
              <w:rPr>
                <w:color w:val="auto"/>
                <w:sz w:val="16"/>
                <w:szCs w:val="15"/>
              </w:rPr>
              <w:t>①　職員の職位、職責又は職務内容等に応じた任用等の要件を定めている。</w:t>
            </w:r>
          </w:p>
          <w:p w:rsidR="00B8614D" w:rsidRPr="00B8614D" w:rsidRDefault="00B8614D" w:rsidP="00B8614D">
            <w:pPr>
              <w:snapToGrid w:val="0"/>
              <w:spacing w:line="200" w:lineRule="exact"/>
              <w:rPr>
                <w:rFonts w:hint="default"/>
                <w:color w:val="auto"/>
                <w:sz w:val="16"/>
                <w:szCs w:val="15"/>
              </w:rPr>
            </w:pPr>
            <w:r w:rsidRPr="00B8614D">
              <w:rPr>
                <w:color w:val="auto"/>
                <w:sz w:val="16"/>
                <w:szCs w:val="15"/>
              </w:rPr>
              <w:t>②　職位、職責又は職務内容等に応じた賃金体系について定めている。</w:t>
            </w:r>
          </w:p>
          <w:p w:rsidR="00B8614D" w:rsidRPr="00B8614D" w:rsidRDefault="00B8614D" w:rsidP="00B8614D">
            <w:pPr>
              <w:snapToGrid w:val="0"/>
              <w:spacing w:line="200" w:lineRule="exact"/>
              <w:ind w:left="320" w:hangingChars="200" w:hanging="320"/>
              <w:rPr>
                <w:rFonts w:hint="default"/>
                <w:color w:val="auto"/>
                <w:sz w:val="16"/>
                <w:szCs w:val="15"/>
              </w:rPr>
            </w:pPr>
            <w:r w:rsidRPr="00B8614D">
              <w:rPr>
                <w:color w:val="auto"/>
                <w:sz w:val="16"/>
                <w:szCs w:val="15"/>
              </w:rPr>
              <w:t>③</w:t>
            </w:r>
            <w:r w:rsidRPr="00B8614D">
              <w:rPr>
                <w:color w:val="auto"/>
                <w:spacing w:val="-3"/>
                <w:sz w:val="16"/>
                <w:szCs w:val="15"/>
              </w:rPr>
              <w:t xml:space="preserve">  </w:t>
            </w:r>
            <w:r w:rsidRPr="00B8614D">
              <w:rPr>
                <w:color w:val="auto"/>
                <w:sz w:val="16"/>
                <w:szCs w:val="15"/>
              </w:rPr>
              <w:t>就業規則等の明確な根拠規定を書面で整備し、すべての福祉・介護職員に周知している。</w:t>
            </w:r>
          </w:p>
        </w:tc>
        <w:tc>
          <w:tcPr>
            <w:tcW w:w="1554" w:type="dxa"/>
            <w:tcBorders>
              <w:top w:val="single" w:sz="4" w:space="0" w:color="auto"/>
              <w:left w:val="single" w:sz="4" w:space="0" w:color="auto"/>
              <w:right w:val="single" w:sz="4" w:space="0" w:color="auto"/>
            </w:tcBorders>
            <w:tcMar>
              <w:left w:w="49" w:type="dxa"/>
              <w:right w:w="49" w:type="dxa"/>
            </w:tcMar>
            <w:vAlign w:val="center"/>
          </w:tcPr>
          <w:p w:rsidR="00B8614D" w:rsidRPr="00B8614D" w:rsidRDefault="00A21D64" w:rsidP="00B8614D">
            <w:pPr>
              <w:snapToGrid w:val="0"/>
              <w:spacing w:line="200" w:lineRule="exact"/>
              <w:jc w:val="center"/>
              <w:rPr>
                <w:rFonts w:hint="default"/>
                <w:b/>
                <w:color w:val="auto"/>
                <w:sz w:val="16"/>
                <w:szCs w:val="15"/>
              </w:rPr>
            </w:pPr>
            <w:r>
              <w:rPr>
                <w:b/>
                <w:noProof/>
                <w:color w:val="auto"/>
                <w:sz w:val="16"/>
                <w:szCs w:val="15"/>
              </w:rPr>
              <mc:AlternateContent>
                <mc:Choice Requires="wps">
                  <w:drawing>
                    <wp:anchor distT="0" distB="0" distL="114300" distR="114300" simplePos="0" relativeHeight="251696128" behindDoc="0" locked="0" layoutInCell="1" allowOverlap="1" wp14:anchorId="480B64D7" wp14:editId="78287813">
                      <wp:simplePos x="0" y="0"/>
                      <wp:positionH relativeFrom="column">
                        <wp:posOffset>480695</wp:posOffset>
                      </wp:positionH>
                      <wp:positionV relativeFrom="paragraph">
                        <wp:posOffset>-58420</wp:posOffset>
                      </wp:positionV>
                      <wp:extent cx="457200" cy="24765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457200" cy="247650"/>
                              </a:xfrm>
                              <a:prstGeom prst="rect">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25515" id="正方形/長方形 17" o:spid="_x0000_s1026" style="position:absolute;left:0;text-align:left;margin-left:37.85pt;margin-top:-4.6pt;width:36pt;height: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" filled="f" strokecolor="red" strokeweight="1.5pt"/>
                  </w:pict>
                </mc:Fallback>
              </mc:AlternateContent>
            </w:r>
            <w:r w:rsidR="00B8614D" w:rsidRPr="00B8614D">
              <w:rPr>
                <w:b/>
                <w:color w:val="auto"/>
                <w:sz w:val="16"/>
                <w:szCs w:val="15"/>
              </w:rPr>
              <w:t>該当</w:t>
            </w:r>
            <w:r w:rsidR="00B8614D" w:rsidRPr="00B8614D">
              <w:rPr>
                <w:b/>
                <w:color w:val="auto"/>
                <w:sz w:val="16"/>
                <w:szCs w:val="15"/>
              </w:rPr>
              <w:t xml:space="preserve"> </w:t>
            </w:r>
            <w:r w:rsidR="00B8614D" w:rsidRPr="00B8614D">
              <w:rPr>
                <w:b/>
                <w:color w:val="auto"/>
                <w:sz w:val="16"/>
                <w:szCs w:val="15"/>
              </w:rPr>
              <w:t>・</w:t>
            </w:r>
            <w:r w:rsidR="00B8614D" w:rsidRPr="00B8614D">
              <w:rPr>
                <w:b/>
                <w:color w:val="auto"/>
                <w:sz w:val="16"/>
                <w:szCs w:val="15"/>
              </w:rPr>
              <w:t xml:space="preserve"> </w:t>
            </w:r>
            <w:r w:rsidR="00B8614D" w:rsidRPr="00B8614D">
              <w:rPr>
                <w:b/>
                <w:color w:val="auto"/>
                <w:sz w:val="16"/>
                <w:szCs w:val="15"/>
              </w:rPr>
              <w:t>非該当</w:t>
            </w:r>
          </w:p>
        </w:tc>
      </w:tr>
      <w:tr w:rsidR="00A21D64" w:rsidRPr="00B8614D" w:rsidTr="00044492">
        <w:trPr>
          <w:gridAfter w:val="1"/>
          <w:wAfter w:w="6" w:type="dxa"/>
          <w:trHeight w:val="559"/>
        </w:trPr>
        <w:tc>
          <w:tcPr>
            <w:tcW w:w="625" w:type="dxa"/>
            <w:vMerge/>
            <w:tcBorders>
              <w:left w:val="single" w:sz="4" w:space="0" w:color="000000"/>
              <w:bottom w:val="single" w:sz="4" w:space="0" w:color="000000"/>
              <w:right w:val="single" w:sz="4" w:space="0" w:color="000000"/>
            </w:tcBorders>
            <w:tcMar>
              <w:left w:w="49" w:type="dxa"/>
              <w:right w:w="49" w:type="dxa"/>
            </w:tcMar>
            <w:vAlign w:val="center"/>
          </w:tcPr>
          <w:p w:rsidR="00A21D64" w:rsidRPr="00B8614D" w:rsidRDefault="00A21D64" w:rsidP="00B8614D">
            <w:pPr>
              <w:snapToGrid w:val="0"/>
              <w:spacing w:line="200" w:lineRule="exact"/>
              <w:jc w:val="center"/>
              <w:rPr>
                <w:rFonts w:hint="default"/>
                <w:color w:val="auto"/>
                <w:sz w:val="16"/>
                <w:szCs w:val="15"/>
              </w:rPr>
            </w:pPr>
          </w:p>
        </w:tc>
        <w:tc>
          <w:tcPr>
            <w:tcW w:w="2977" w:type="dxa"/>
            <w:gridSpan w:val="3"/>
            <w:tcBorders>
              <w:top w:val="single" w:sz="4" w:space="0" w:color="auto"/>
              <w:left w:val="single" w:sz="4" w:space="0" w:color="000000"/>
              <w:bottom w:val="single" w:sz="4" w:space="0" w:color="000000"/>
              <w:right w:val="single" w:sz="4" w:space="0" w:color="auto"/>
            </w:tcBorders>
            <w:shd w:val="clear" w:color="auto" w:fill="auto"/>
            <w:tcMar>
              <w:left w:w="49" w:type="dxa"/>
              <w:right w:w="49" w:type="dxa"/>
            </w:tcMar>
            <w:vAlign w:val="center"/>
          </w:tcPr>
          <w:p w:rsidR="00A21D64" w:rsidRPr="00B8614D" w:rsidRDefault="00A21D64" w:rsidP="00B8614D">
            <w:pPr>
              <w:snapToGrid w:val="0"/>
              <w:spacing w:line="200" w:lineRule="exact"/>
              <w:rPr>
                <w:rFonts w:hint="default"/>
                <w:color w:val="auto"/>
                <w:sz w:val="16"/>
                <w:szCs w:val="15"/>
              </w:rPr>
            </w:pPr>
            <w:r>
              <w:rPr>
                <w:rFonts w:ascii="ＭＳ ゴシック" w:eastAsia="ＭＳ ゴシック" w:hAnsi="ＭＳ ゴシック"/>
                <w:noProof/>
                <w:color w:val="auto"/>
                <w:sz w:val="16"/>
              </w:rPr>
              <mc:AlternateContent>
                <mc:Choice Requires="wps">
                  <w:drawing>
                    <wp:anchor distT="0" distB="0" distL="114300" distR="114300" simplePos="0" relativeHeight="251704320" behindDoc="0" locked="0" layoutInCell="1" allowOverlap="1" wp14:anchorId="1414BA9E" wp14:editId="7A47FDF6">
                      <wp:simplePos x="0" y="0"/>
                      <wp:positionH relativeFrom="column">
                        <wp:posOffset>1071245</wp:posOffset>
                      </wp:positionH>
                      <wp:positionV relativeFrom="paragraph">
                        <wp:posOffset>332740</wp:posOffset>
                      </wp:positionV>
                      <wp:extent cx="3086100" cy="276225"/>
                      <wp:effectExtent l="0" t="0" r="438150" b="28575"/>
                      <wp:wrapNone/>
                      <wp:docPr id="31" name="四角形吹き出し 31"/>
                      <wp:cNvGraphicFramePr/>
                      <a:graphic xmlns:a="http://schemas.openxmlformats.org/drawingml/2006/main">
                        <a:graphicData uri="http://schemas.microsoft.com/office/word/2010/wordprocessingShape">
                          <wps:wsp>
                            <wps:cNvSpPr/>
                            <wps:spPr>
                              <a:xfrm>
                                <a:off x="2266950" y="1866900"/>
                                <a:ext cx="3086100" cy="276225"/>
                              </a:xfrm>
                              <a:prstGeom prst="wedgeRectCallout">
                                <a:avLst>
                                  <a:gd name="adj1" fmla="val 63061"/>
                                  <a:gd name="adj2" fmla="val 8019"/>
                                </a:avLst>
                              </a:prstGeom>
                              <a:solidFill>
                                <a:srgbClr val="9BBB59">
                                  <a:lumMod val="60000"/>
                                  <a:lumOff val="40000"/>
                                </a:srgbClr>
                              </a:solidFill>
                              <a:ln w="19050" cap="flat" cmpd="sng" algn="ctr">
                                <a:solidFill>
                                  <a:sysClr val="windowText" lastClr="000000"/>
                                </a:solidFill>
                                <a:prstDash val="solid"/>
                              </a:ln>
                              <a:effectLst/>
                            </wps:spPr>
                            <wps:txbx>
                              <w:txbxContent>
                                <w:p w:rsidR="00A21D64" w:rsidRPr="00F53CCE" w:rsidRDefault="00A21D64" w:rsidP="00A21D6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該当の場合は、④及び⑤アまたはイに具体的内容を記載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4BA9E" id="四角形吹き出し 31" o:spid="_x0000_s1042" type="#_x0000_t61" style="position:absolute;left:0;text-align:left;margin-left:84.35pt;margin-top:26.2pt;width:243pt;height:2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" adj="24421,12532" fillcolor="#c3d69b" strokecolor="windowText" strokeweight="1.5pt">
                      <v:textbox>
                        <w:txbxContent>
                          <w:p w:rsidR="00A21D64" w:rsidRPr="00F53CCE" w:rsidRDefault="00A21D64" w:rsidP="00A21D6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該当の場合は、④及び⑤アまたはイに具体的内容を記載</w:t>
                            </w:r>
                          </w:p>
                        </w:txbxContent>
                      </v:textbox>
                    </v:shape>
                  </w:pict>
                </mc:Fallback>
              </mc:AlternateContent>
            </w:r>
            <w:r>
              <w:rPr>
                <w:noProof/>
                <w:color w:val="auto"/>
                <w:sz w:val="16"/>
                <w:szCs w:val="15"/>
              </w:rPr>
              <mc:AlternateContent>
                <mc:Choice Requires="wps">
                  <w:drawing>
                    <wp:anchor distT="0" distB="0" distL="114300" distR="114300" simplePos="0" relativeHeight="251700224" behindDoc="0" locked="0" layoutInCell="1" allowOverlap="1" wp14:anchorId="04864947" wp14:editId="2EB5EB68">
                      <wp:simplePos x="0" y="0"/>
                      <wp:positionH relativeFrom="column">
                        <wp:posOffset>160655</wp:posOffset>
                      </wp:positionH>
                      <wp:positionV relativeFrom="paragraph">
                        <wp:posOffset>-33020</wp:posOffset>
                      </wp:positionV>
                      <wp:extent cx="723900" cy="200025"/>
                      <wp:effectExtent l="0" t="0" r="19050" b="28575"/>
                      <wp:wrapNone/>
                      <wp:docPr id="33" name="円/楕円 33"/>
                      <wp:cNvGraphicFramePr/>
                      <a:graphic xmlns:a="http://schemas.openxmlformats.org/drawingml/2006/main">
                        <a:graphicData uri="http://schemas.microsoft.com/office/word/2010/wordprocessingShape">
                          <wps:wsp>
                            <wps:cNvSpPr/>
                            <wps:spPr>
                              <a:xfrm>
                                <a:off x="0" y="0"/>
                                <a:ext cx="723900" cy="200025"/>
                              </a:xfrm>
                              <a:prstGeom prst="ellipse">
                                <a:avLst/>
                              </a:prstGeom>
                              <a:noFill/>
                              <a:ln w="19050">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EF85F4" id="円/楕円 33" o:spid="_x0000_s1026" style="position:absolute;left:0;text-align:left;margin-left:12.65pt;margin-top:-2.6pt;width:57pt;height:1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" filled="f" strokecolor="#1f497d [3215]" strokeweight="1.5pt"/>
                  </w:pict>
                </mc:Fallback>
              </mc:AlternateContent>
            </w:r>
            <w:r w:rsidRPr="00B8614D">
              <w:rPr>
                <w:color w:val="auto"/>
                <w:sz w:val="16"/>
                <w:szCs w:val="15"/>
                <w:u w:val="single"/>
              </w:rPr>
              <w:t>※　非該当の場合、</w:t>
            </w:r>
            <w:r w:rsidRPr="00B8614D">
              <w:rPr>
                <w:color w:val="auto"/>
                <w:sz w:val="16"/>
                <w:szCs w:val="15"/>
              </w:rPr>
              <w:t>①から③までの要件を全て満たすことのできない理由</w:t>
            </w:r>
          </w:p>
        </w:tc>
        <w:tc>
          <w:tcPr>
            <w:tcW w:w="5806" w:type="dxa"/>
            <w:gridSpan w:val="2"/>
            <w:tcBorders>
              <w:top w:val="single" w:sz="4" w:space="0" w:color="auto"/>
              <w:left w:val="single" w:sz="4" w:space="0" w:color="auto"/>
              <w:bottom w:val="single" w:sz="4" w:space="0" w:color="auto"/>
              <w:right w:val="single" w:sz="4" w:space="0" w:color="auto"/>
            </w:tcBorders>
            <w:shd w:val="clear" w:color="auto" w:fill="auto"/>
            <w:tcMar>
              <w:left w:w="49" w:type="dxa"/>
              <w:right w:w="49" w:type="dxa"/>
            </w:tcMar>
            <w:vAlign w:val="center"/>
          </w:tcPr>
          <w:p w:rsidR="00A21D64" w:rsidRPr="00300804" w:rsidRDefault="00A21D64" w:rsidP="005020E2">
            <w:pPr>
              <w:snapToGrid w:val="0"/>
              <w:spacing w:line="200" w:lineRule="exact"/>
              <w:rPr>
                <w:rFonts w:ascii="HG丸ｺﾞｼｯｸM-PRO" w:eastAsia="HG丸ｺﾞｼｯｸM-PRO" w:hAnsi="HG丸ｺﾞｼｯｸM-PRO" w:hint="default"/>
                <w:b/>
                <w:color w:val="FF0000"/>
                <w:sz w:val="18"/>
                <w:szCs w:val="18"/>
              </w:rPr>
            </w:pPr>
            <w:r w:rsidRPr="00300804">
              <w:rPr>
                <w:rFonts w:ascii="HG丸ｺﾞｼｯｸM-PRO" w:eastAsia="HG丸ｺﾞｼｯｸM-PRO" w:hAnsi="HG丸ｺﾞｼｯｸM-PRO"/>
                <w:b/>
                <w:color w:val="FF0000"/>
                <w:sz w:val="18"/>
                <w:szCs w:val="18"/>
              </w:rPr>
              <w:t>例）少人数の事業所であり、ポストも限られていることからキャリア</w:t>
            </w:r>
          </w:p>
          <w:p w:rsidR="00A21D64" w:rsidRPr="00734739" w:rsidRDefault="00A21D64" w:rsidP="005020E2">
            <w:pPr>
              <w:snapToGrid w:val="0"/>
              <w:spacing w:line="200" w:lineRule="exact"/>
              <w:ind w:firstLineChars="200" w:firstLine="361"/>
              <w:rPr>
                <w:rFonts w:hint="default"/>
                <w:b/>
                <w:color w:val="FF0000"/>
                <w:sz w:val="18"/>
                <w:szCs w:val="18"/>
              </w:rPr>
            </w:pPr>
            <w:r w:rsidRPr="00300804">
              <w:rPr>
                <w:rFonts w:ascii="HG丸ｺﾞｼｯｸM-PRO" w:eastAsia="HG丸ｺﾞｼｯｸM-PRO" w:hAnsi="HG丸ｺﾞｼｯｸM-PRO"/>
                <w:b/>
                <w:color w:val="FF0000"/>
                <w:sz w:val="18"/>
                <w:szCs w:val="18"/>
              </w:rPr>
              <w:t>パスの概念を賃金体系に当てはめることが困難であるため。</w:t>
            </w:r>
          </w:p>
        </w:tc>
      </w:tr>
      <w:tr w:rsidR="00B8614D" w:rsidRPr="00B8614D" w:rsidTr="00A21D64">
        <w:trPr>
          <w:gridAfter w:val="1"/>
          <w:wAfter w:w="6" w:type="dxa"/>
          <w:trHeight w:val="411"/>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B8614D" w:rsidRPr="00B8614D" w:rsidRDefault="0061123F" w:rsidP="00B8614D">
            <w:pPr>
              <w:snapToGrid w:val="0"/>
              <w:spacing w:line="200" w:lineRule="exact"/>
              <w:rPr>
                <w:rFonts w:hint="default"/>
                <w:color w:val="auto"/>
                <w:sz w:val="16"/>
                <w:szCs w:val="15"/>
              </w:rPr>
            </w:pPr>
            <w:r>
              <w:rPr>
                <w:noProof/>
                <w:color w:val="auto"/>
                <w:sz w:val="16"/>
                <w:szCs w:val="15"/>
              </w:rPr>
              <mc:AlternateContent>
                <mc:Choice Requires="wpg">
                  <w:drawing>
                    <wp:anchor distT="0" distB="0" distL="114300" distR="114300" simplePos="0" relativeHeight="251714560" behindDoc="0" locked="0" layoutInCell="1" allowOverlap="1" wp14:anchorId="052ECFFE" wp14:editId="6FEDE86F">
                      <wp:simplePos x="0" y="0"/>
                      <wp:positionH relativeFrom="column">
                        <wp:posOffset>-318770</wp:posOffset>
                      </wp:positionH>
                      <wp:positionV relativeFrom="paragraph">
                        <wp:posOffset>586105</wp:posOffset>
                      </wp:positionV>
                      <wp:extent cx="809625" cy="723900"/>
                      <wp:effectExtent l="0" t="0" r="1266825" b="19050"/>
                      <wp:wrapNone/>
                      <wp:docPr id="23" name="グループ化 23"/>
                      <wp:cNvGraphicFramePr/>
                      <a:graphic xmlns:a="http://schemas.openxmlformats.org/drawingml/2006/main">
                        <a:graphicData uri="http://schemas.microsoft.com/office/word/2010/wordprocessingGroup">
                          <wpg:wgp>
                            <wpg:cNvGrpSpPr/>
                            <wpg:grpSpPr>
                              <a:xfrm>
                                <a:off x="0" y="0"/>
                                <a:ext cx="809625" cy="723900"/>
                                <a:chOff x="0" y="0"/>
                                <a:chExt cx="809625" cy="723900"/>
                              </a:xfrm>
                            </wpg:grpSpPr>
                            <wps:wsp>
                              <wps:cNvPr id="24" name="四角形吹き出し 24"/>
                              <wps:cNvSpPr/>
                              <wps:spPr>
                                <a:xfrm>
                                  <a:off x="28575" y="0"/>
                                  <a:ext cx="771525" cy="542925"/>
                                </a:xfrm>
                                <a:prstGeom prst="wedgeRectCallout">
                                  <a:avLst>
                                    <a:gd name="adj1" fmla="val 205923"/>
                                    <a:gd name="adj2" fmla="val 39076"/>
                                  </a:avLst>
                                </a:prstGeom>
                                <a:solidFill>
                                  <a:srgbClr val="9BBB59">
                                    <a:lumMod val="60000"/>
                                    <a:lumOff val="40000"/>
                                  </a:srgbClr>
                                </a:solidFill>
                                <a:ln w="19050" cap="flat" cmpd="sng" algn="ctr">
                                  <a:solidFill>
                                    <a:sysClr val="windowText" lastClr="000000"/>
                                  </a:solidFill>
                                  <a:prstDash val="solid"/>
                                </a:ln>
                                <a:effectLst/>
                              </wps:spPr>
                              <wps:txbx>
                                <w:txbxContent>
                                  <w:p w:rsidR="0061123F" w:rsidRPr="00F53CCE" w:rsidRDefault="0061123F" w:rsidP="0061123F">
                                    <w:pPr>
                                      <w:spacing w:line="0" w:lineRule="atLeast"/>
                                      <w:jc w:val="left"/>
                                      <w:rPr>
                                        <w:rFonts w:ascii="HG丸ｺﾞｼｯｸM-PRO" w:eastAsia="HG丸ｺﾞｼｯｸM-PRO" w:hAnsi="HG丸ｺﾞｼｯｸM-PRO" w:hint="default"/>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四角形吹き出し 25"/>
                              <wps:cNvSpPr/>
                              <wps:spPr>
                                <a:xfrm>
                                  <a:off x="0" y="0"/>
                                  <a:ext cx="809625" cy="723900"/>
                                </a:xfrm>
                                <a:prstGeom prst="wedgeRectCallout">
                                  <a:avLst>
                                    <a:gd name="adj1" fmla="val 200225"/>
                                    <a:gd name="adj2" fmla="val -30705"/>
                                  </a:avLst>
                                </a:prstGeom>
                                <a:solidFill>
                                  <a:srgbClr val="9BBB59">
                                    <a:lumMod val="60000"/>
                                    <a:lumOff val="40000"/>
                                  </a:srgbClr>
                                </a:solidFill>
                                <a:ln w="19050" cap="flat" cmpd="sng" algn="ctr">
                                  <a:solidFill>
                                    <a:sysClr val="windowText" lastClr="000000"/>
                                  </a:solidFill>
                                  <a:prstDash val="solid"/>
                                </a:ln>
                                <a:effectLst/>
                              </wps:spPr>
                              <wps:txbx>
                                <w:txbxContent>
                                  <w:p w:rsidR="0061123F" w:rsidRDefault="0061123F"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　　）内</w:t>
                                    </w:r>
                                  </w:p>
                                  <w:p w:rsidR="0061123F" w:rsidRDefault="0061123F"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に支援内容</w:t>
                                    </w:r>
                                  </w:p>
                                  <w:p w:rsidR="0061123F" w:rsidRDefault="0061123F"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を忘れずに</w:t>
                                    </w:r>
                                  </w:p>
                                  <w:p w:rsidR="0061123F" w:rsidRPr="00F53CCE" w:rsidRDefault="0061123F"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52ECFFE" id="グループ化 23" o:spid="_x0000_s1043" style="position:absolute;left:0;text-align:left;margin-left:-25.1pt;margin-top:46.15pt;width:63.75pt;height:57pt;z-index:251714560" coordsize="8096,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">
                      <v:shape id="四角形吹き出し 24" o:spid="_x0000_s1044" type="#_x0000_t61" style="position:absolute;left:285;width:7716;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" adj="55279,19240" fillcolor="#c3d69b" strokecolor="windowText" strokeweight="1.5pt">
                        <v:textbox>
                          <w:txbxContent>
                            <w:p w:rsidR="0061123F" w:rsidRPr="00F53CCE" w:rsidRDefault="0061123F" w:rsidP="0061123F">
                              <w:pPr>
                                <w:spacing w:line="0" w:lineRule="atLeast"/>
                                <w:jc w:val="left"/>
                                <w:rPr>
                                  <w:rFonts w:ascii="HG丸ｺﾞｼｯｸM-PRO" w:eastAsia="HG丸ｺﾞｼｯｸM-PRO" w:hAnsi="HG丸ｺﾞｼｯｸM-PRO" w:hint="default"/>
                                  <w:sz w:val="18"/>
                                  <w:szCs w:val="18"/>
                                </w:rPr>
                              </w:pPr>
                            </w:p>
                          </w:txbxContent>
                        </v:textbox>
                      </v:shape>
                      <v:shape id="四角形吹き出し 25" o:spid="_x0000_s1045" type="#_x0000_t61" style="position:absolute;width:8096;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" adj="54049,4168" fillcolor="#c3d69b" strokecolor="windowText" strokeweight="1.5pt">
                        <v:textbox>
                          <w:txbxContent>
                            <w:p w:rsidR="0061123F" w:rsidRDefault="0061123F"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　　）内</w:t>
                              </w:r>
                            </w:p>
                            <w:p w:rsidR="0061123F" w:rsidRDefault="0061123F"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に支援内容</w:t>
                              </w:r>
                            </w:p>
                            <w:p w:rsidR="0061123F" w:rsidRDefault="0061123F"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を忘れずに</w:t>
                              </w:r>
                            </w:p>
                            <w:p w:rsidR="0061123F" w:rsidRPr="00F53CCE" w:rsidRDefault="0061123F"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記載。</w:t>
                              </w:r>
                            </w:p>
                          </w:txbxContent>
                        </v:textbox>
                      </v:shape>
                    </v:group>
                  </w:pict>
                </mc:Fallback>
              </mc:AlternateContent>
            </w:r>
            <w:r w:rsidR="00B8614D" w:rsidRPr="00B8614D">
              <w:rPr>
                <w:color w:val="auto"/>
                <w:sz w:val="16"/>
                <w:szCs w:val="15"/>
              </w:rPr>
              <w:t>要件Ⅱ</w:t>
            </w:r>
          </w:p>
        </w:tc>
        <w:tc>
          <w:tcPr>
            <w:tcW w:w="7229" w:type="dxa"/>
            <w:gridSpan w:val="4"/>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 xml:space="preserve">　次の④及び⑤の要件を満たす。</w:t>
            </w:r>
          </w:p>
        </w:tc>
        <w:tc>
          <w:tcPr>
            <w:tcW w:w="1554" w:type="dxa"/>
            <w:tcBorders>
              <w:top w:val="single" w:sz="4" w:space="0" w:color="auto"/>
              <w:left w:val="single" w:sz="4" w:space="0" w:color="auto"/>
              <w:bottom w:val="single" w:sz="4" w:space="0" w:color="auto"/>
              <w:right w:val="single" w:sz="4" w:space="0" w:color="auto"/>
            </w:tcBorders>
            <w:tcMar>
              <w:left w:w="49" w:type="dxa"/>
              <w:right w:w="49" w:type="dxa"/>
            </w:tcMar>
            <w:vAlign w:val="bottom"/>
          </w:tcPr>
          <w:p w:rsidR="00B8614D" w:rsidRPr="00B8614D" w:rsidRDefault="0061123F" w:rsidP="00A21D64">
            <w:pPr>
              <w:snapToGrid w:val="0"/>
              <w:spacing w:line="200" w:lineRule="exact"/>
              <w:jc w:val="center"/>
              <w:rPr>
                <w:rFonts w:hint="default"/>
                <w:b/>
                <w:color w:val="auto"/>
                <w:sz w:val="16"/>
                <w:szCs w:val="15"/>
              </w:rPr>
            </w:pPr>
            <w:r>
              <w:rPr>
                <w:rFonts w:ascii="ＭＳ ゴシック" w:eastAsia="ＭＳ ゴシック" w:hAnsi="ＭＳ ゴシック"/>
                <w:noProof/>
                <w:color w:val="auto"/>
                <w:sz w:val="16"/>
              </w:rPr>
              <mc:AlternateContent>
                <mc:Choice Requires="wps">
                  <w:drawing>
                    <wp:anchor distT="0" distB="0" distL="114300" distR="114300" simplePos="0" relativeHeight="251706368" behindDoc="0" locked="0" layoutInCell="1" allowOverlap="1" wp14:anchorId="01429726" wp14:editId="72AD4E4A">
                      <wp:simplePos x="0" y="0"/>
                      <wp:positionH relativeFrom="column">
                        <wp:posOffset>4445</wp:posOffset>
                      </wp:positionH>
                      <wp:positionV relativeFrom="paragraph">
                        <wp:posOffset>237490</wp:posOffset>
                      </wp:positionV>
                      <wp:extent cx="1057275" cy="381000"/>
                      <wp:effectExtent l="361950" t="0" r="28575" b="19050"/>
                      <wp:wrapNone/>
                      <wp:docPr id="19" name="四角形吹き出し 19"/>
                      <wp:cNvGraphicFramePr/>
                      <a:graphic xmlns:a="http://schemas.openxmlformats.org/drawingml/2006/main">
                        <a:graphicData uri="http://schemas.microsoft.com/office/word/2010/wordprocessingShape">
                          <wps:wsp>
                            <wps:cNvSpPr/>
                            <wps:spPr>
                              <a:xfrm>
                                <a:off x="0" y="0"/>
                                <a:ext cx="1057275" cy="381000"/>
                              </a:xfrm>
                              <a:prstGeom prst="wedgeRectCallout">
                                <a:avLst>
                                  <a:gd name="adj1" fmla="val -83309"/>
                                  <a:gd name="adj2" fmla="val -11363"/>
                                </a:avLst>
                              </a:prstGeom>
                              <a:solidFill>
                                <a:srgbClr val="9BBB59">
                                  <a:lumMod val="60000"/>
                                  <a:lumOff val="40000"/>
                                </a:srgbClr>
                              </a:solidFill>
                              <a:ln w="19050" cap="flat" cmpd="sng" algn="ctr">
                                <a:solidFill>
                                  <a:sysClr val="windowText" lastClr="000000"/>
                                </a:solidFill>
                                <a:prstDash val="solid"/>
                              </a:ln>
                              <a:effectLst/>
                            </wps:spPr>
                            <wps:txbx>
                              <w:txbxContent>
                                <w:p w:rsidR="0061123F" w:rsidRPr="00F53CCE" w:rsidRDefault="00285D53"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目標を</w:t>
                                  </w:r>
                                  <w:r w:rsidR="0061123F">
                                    <w:rPr>
                                      <w:rFonts w:ascii="HG丸ｺﾞｼｯｸM-PRO" w:eastAsia="HG丸ｺﾞｼｯｸM-PRO" w:hAnsi="HG丸ｺﾞｼｯｸM-PRO"/>
                                      <w:sz w:val="18"/>
                                      <w:szCs w:val="18"/>
                                    </w:rPr>
                                    <w:t>忘れずに記載。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29726" id="四角形吹き出し 19" o:spid="_x0000_s1046" type="#_x0000_t61" style="position:absolute;left:0;text-align:left;margin-left:.35pt;margin-top:18.7pt;width:83.25pt;height:3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" adj="-7195,8346" fillcolor="#c3d69b" strokecolor="windowText" strokeweight="1.5pt">
                      <v:textbox>
                        <w:txbxContent>
                          <w:p w:rsidR="0061123F" w:rsidRPr="00F53CCE" w:rsidRDefault="00285D53"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目標を</w:t>
                            </w:r>
                            <w:r w:rsidR="0061123F">
                              <w:rPr>
                                <w:rFonts w:ascii="HG丸ｺﾞｼｯｸM-PRO" w:eastAsia="HG丸ｺﾞｼｯｸM-PRO" w:hAnsi="HG丸ｺﾞｼｯｸM-PRO"/>
                                <w:sz w:val="18"/>
                                <w:szCs w:val="18"/>
                              </w:rPr>
                              <w:t>忘れずに記載。</w:t>
                            </w:r>
                          </w:p>
                        </w:txbxContent>
                      </v:textbox>
                    </v:shape>
                  </w:pict>
                </mc:Fallback>
              </mc:AlternateContent>
            </w:r>
            <w:r w:rsidR="00A21D64">
              <w:rPr>
                <w:b/>
                <w:noProof/>
                <w:color w:val="auto"/>
                <w:sz w:val="16"/>
                <w:szCs w:val="15"/>
              </w:rPr>
              <mc:AlternateContent>
                <mc:Choice Requires="wps">
                  <w:drawing>
                    <wp:anchor distT="0" distB="0" distL="114300" distR="114300" simplePos="0" relativeHeight="251698176" behindDoc="0" locked="0" layoutInCell="1" allowOverlap="1" wp14:anchorId="7DA163A4" wp14:editId="3378926D">
                      <wp:simplePos x="0" y="0"/>
                      <wp:positionH relativeFrom="column">
                        <wp:posOffset>-8890</wp:posOffset>
                      </wp:positionH>
                      <wp:positionV relativeFrom="paragraph">
                        <wp:posOffset>-12700</wp:posOffset>
                      </wp:positionV>
                      <wp:extent cx="333375" cy="247650"/>
                      <wp:effectExtent l="0" t="0" r="28575" b="19050"/>
                      <wp:wrapNone/>
                      <wp:docPr id="18" name="正方形/長方形 18"/>
                      <wp:cNvGraphicFramePr/>
                      <a:graphic xmlns:a="http://schemas.openxmlformats.org/drawingml/2006/main">
                        <a:graphicData uri="http://schemas.microsoft.com/office/word/2010/wordprocessingShape">
                          <wps:wsp>
                            <wps:cNvSpPr/>
                            <wps:spPr>
                              <a:xfrm>
                                <a:off x="0" y="0"/>
                                <a:ext cx="333375" cy="247650"/>
                              </a:xfrm>
                              <a:prstGeom prst="rect">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26DC0" id="正方形/長方形 18" o:spid="_x0000_s1026" style="position:absolute;left:0;text-align:left;margin-left:-.7pt;margin-top:-1pt;width:26.25pt;height:1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" filled="f" strokecolor="red" strokeweight="1.5pt"/>
                  </w:pict>
                </mc:Fallback>
              </mc:AlternateContent>
            </w:r>
            <w:r w:rsidR="00B8614D" w:rsidRPr="00B8614D">
              <w:rPr>
                <w:b/>
                <w:color w:val="auto"/>
                <w:sz w:val="16"/>
                <w:szCs w:val="15"/>
              </w:rPr>
              <w:t>該当</w:t>
            </w:r>
            <w:r w:rsidR="00B8614D" w:rsidRPr="00B8614D">
              <w:rPr>
                <w:b/>
                <w:color w:val="auto"/>
                <w:sz w:val="16"/>
                <w:szCs w:val="15"/>
              </w:rPr>
              <w:t xml:space="preserve"> </w:t>
            </w:r>
            <w:r w:rsidR="00B8614D" w:rsidRPr="00B8614D">
              <w:rPr>
                <w:b/>
                <w:color w:val="auto"/>
                <w:sz w:val="16"/>
                <w:szCs w:val="15"/>
              </w:rPr>
              <w:t>・</w:t>
            </w:r>
            <w:r w:rsidR="00B8614D" w:rsidRPr="00B8614D">
              <w:rPr>
                <w:b/>
                <w:color w:val="auto"/>
                <w:sz w:val="16"/>
                <w:szCs w:val="15"/>
              </w:rPr>
              <w:t xml:space="preserve"> </w:t>
            </w:r>
            <w:r w:rsidR="00B8614D" w:rsidRPr="00B8614D">
              <w:rPr>
                <w:b/>
                <w:color w:val="auto"/>
                <w:sz w:val="16"/>
                <w:szCs w:val="15"/>
              </w:rPr>
              <w:t>非該当</w:t>
            </w:r>
          </w:p>
        </w:tc>
      </w:tr>
      <w:tr w:rsidR="00B8614D" w:rsidRPr="00B8614D" w:rsidTr="00044492">
        <w:trPr>
          <w:gridAfter w:val="1"/>
          <w:wAfter w:w="6" w:type="dxa"/>
          <w:trHeight w:val="267"/>
        </w:trPr>
        <w:tc>
          <w:tcPr>
            <w:tcW w:w="625" w:type="dxa"/>
            <w:vMerge/>
            <w:tcBorders>
              <w:left w:val="single" w:sz="4" w:space="0" w:color="000000"/>
              <w:right w:val="single" w:sz="4" w:space="0" w:color="000000"/>
            </w:tcBorders>
            <w:tcMar>
              <w:left w:w="49" w:type="dxa"/>
              <w:right w:w="49" w:type="dxa"/>
            </w:tcMar>
            <w:vAlign w:val="center"/>
          </w:tcPr>
          <w:p w:rsidR="00B8614D" w:rsidRPr="00B8614D" w:rsidRDefault="00B8614D" w:rsidP="00B8614D">
            <w:pPr>
              <w:snapToGrid w:val="0"/>
              <w:spacing w:line="200" w:lineRule="exact"/>
              <w:jc w:val="center"/>
              <w:rPr>
                <w:rFonts w:hint="default"/>
                <w:color w:val="auto"/>
                <w:sz w:val="16"/>
                <w:szCs w:val="15"/>
              </w:rPr>
            </w:pPr>
          </w:p>
        </w:tc>
        <w:tc>
          <w:tcPr>
            <w:tcW w:w="2977" w:type="dxa"/>
            <w:gridSpan w:val="3"/>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B8614D" w:rsidRPr="00B8614D" w:rsidRDefault="00B8614D" w:rsidP="00B8614D">
            <w:pPr>
              <w:snapToGrid w:val="0"/>
              <w:spacing w:line="200" w:lineRule="exact"/>
              <w:ind w:left="160" w:hangingChars="100" w:hanging="160"/>
              <w:rPr>
                <w:rFonts w:hint="default"/>
                <w:color w:val="auto"/>
                <w:sz w:val="16"/>
                <w:szCs w:val="15"/>
              </w:rPr>
            </w:pPr>
            <w:r w:rsidRPr="00B8614D">
              <w:rPr>
                <w:color w:val="auto"/>
                <w:sz w:val="16"/>
                <w:szCs w:val="15"/>
              </w:rPr>
              <w:t>④　福祉・介護職員との意見交換を踏まえた資質向上のための目標</w:t>
            </w:r>
          </w:p>
        </w:tc>
        <w:tc>
          <w:tcPr>
            <w:tcW w:w="5806"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B8614D" w:rsidRPr="00B8614D" w:rsidRDefault="0061123F" w:rsidP="00B8614D">
            <w:pPr>
              <w:snapToGrid w:val="0"/>
              <w:spacing w:line="200" w:lineRule="exact"/>
              <w:rPr>
                <w:rFonts w:hint="default"/>
                <w:color w:val="auto"/>
                <w:sz w:val="16"/>
                <w:szCs w:val="15"/>
              </w:rPr>
            </w:pPr>
            <w:r w:rsidRPr="00300804">
              <w:rPr>
                <w:rFonts w:ascii="HG丸ｺﾞｼｯｸM-PRO" w:eastAsia="HG丸ｺﾞｼｯｸM-PRO" w:hAnsi="HG丸ｺﾞｼｯｸM-PRO"/>
                <w:b/>
                <w:color w:val="FF0000"/>
                <w:sz w:val="18"/>
                <w:szCs w:val="18"/>
              </w:rPr>
              <w:t>例）事業所全体で資格取得等の取得率を向上</w:t>
            </w:r>
          </w:p>
        </w:tc>
      </w:tr>
      <w:tr w:rsidR="00B8614D" w:rsidRPr="00B8614D" w:rsidTr="00044492">
        <w:trPr>
          <w:trHeight w:val="533"/>
        </w:trPr>
        <w:tc>
          <w:tcPr>
            <w:tcW w:w="625" w:type="dxa"/>
            <w:vMerge/>
            <w:tcBorders>
              <w:left w:val="single" w:sz="4" w:space="0" w:color="000000"/>
              <w:right w:val="single" w:sz="4" w:space="0" w:color="000000"/>
            </w:tcBorders>
            <w:tcMar>
              <w:left w:w="49" w:type="dxa"/>
              <w:right w:w="49" w:type="dxa"/>
            </w:tcMar>
            <w:vAlign w:val="center"/>
          </w:tcPr>
          <w:p w:rsidR="00B8614D" w:rsidRPr="00B8614D" w:rsidRDefault="00B8614D" w:rsidP="00B8614D">
            <w:pPr>
              <w:snapToGrid w:val="0"/>
              <w:spacing w:line="200" w:lineRule="exact"/>
              <w:jc w:val="center"/>
              <w:rPr>
                <w:rFonts w:hint="default"/>
                <w:color w:val="auto"/>
                <w:sz w:val="16"/>
                <w:szCs w:val="15"/>
              </w:rPr>
            </w:pPr>
          </w:p>
        </w:tc>
        <w:tc>
          <w:tcPr>
            <w:tcW w:w="2126" w:type="dxa"/>
            <w:vMerge w:val="restart"/>
            <w:tcBorders>
              <w:top w:val="single" w:sz="4" w:space="0" w:color="auto"/>
              <w:left w:val="single" w:sz="4" w:space="0" w:color="000000"/>
              <w:bottom w:val="nil"/>
              <w:right w:val="single" w:sz="4" w:space="0" w:color="auto"/>
            </w:tcBorders>
            <w:tcMar>
              <w:left w:w="49" w:type="dxa"/>
              <w:right w:w="49" w:type="dxa"/>
            </w:tcMar>
            <w:vAlign w:val="center"/>
          </w:tcPr>
          <w:p w:rsidR="00B8614D" w:rsidRPr="00B8614D" w:rsidRDefault="0061123F" w:rsidP="00B8614D">
            <w:pPr>
              <w:snapToGrid w:val="0"/>
              <w:spacing w:line="200" w:lineRule="exact"/>
              <w:ind w:left="160" w:hangingChars="100" w:hanging="160"/>
              <w:rPr>
                <w:rFonts w:hint="default"/>
                <w:color w:val="auto"/>
                <w:sz w:val="16"/>
                <w:szCs w:val="15"/>
              </w:rPr>
            </w:pPr>
            <w:r w:rsidRPr="004E272D">
              <w:rPr>
                <w:noProof/>
                <w:color w:val="auto"/>
                <w:sz w:val="16"/>
                <w:szCs w:val="15"/>
                <w:u w:val="wave"/>
              </w:rPr>
              <mc:AlternateContent>
                <mc:Choice Requires="wps">
                  <w:drawing>
                    <wp:anchor distT="0" distB="0" distL="114300" distR="114300" simplePos="0" relativeHeight="251712512" behindDoc="0" locked="0" layoutInCell="1" allowOverlap="1" wp14:anchorId="33961F36" wp14:editId="21383CA0">
                      <wp:simplePos x="0" y="0"/>
                      <wp:positionH relativeFrom="column">
                        <wp:posOffset>1290320</wp:posOffset>
                      </wp:positionH>
                      <wp:positionV relativeFrom="paragraph">
                        <wp:posOffset>40005</wp:posOffset>
                      </wp:positionV>
                      <wp:extent cx="200025" cy="190500"/>
                      <wp:effectExtent l="0" t="0" r="28575" b="19050"/>
                      <wp:wrapNone/>
                      <wp:docPr id="22" name="円/楕円 22"/>
                      <wp:cNvGraphicFramePr/>
                      <a:graphic xmlns:a="http://schemas.openxmlformats.org/drawingml/2006/main">
                        <a:graphicData uri="http://schemas.microsoft.com/office/word/2010/wordprocessingShape">
                          <wps:wsp>
                            <wps:cNvSpPr/>
                            <wps:spPr>
                              <a:xfrm>
                                <a:off x="0" y="0"/>
                                <a:ext cx="200025" cy="190500"/>
                              </a:xfrm>
                              <a:prstGeom prst="ellipse">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D049C5" id="円/楕円 22" o:spid="_x0000_s1026" style="position:absolute;left:0;text-align:left;margin-left:101.6pt;margin-top:3.15pt;width:15.75pt;height: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" filled="f" strokecolor="red" strokeweight="1.5pt"/>
                  </w:pict>
                </mc:Fallback>
              </mc:AlternateContent>
            </w:r>
            <w:r w:rsidRPr="004E272D">
              <w:rPr>
                <w:noProof/>
                <w:color w:val="auto"/>
                <w:sz w:val="16"/>
                <w:szCs w:val="15"/>
                <w:u w:val="wave"/>
              </w:rPr>
              <mc:AlternateContent>
                <mc:Choice Requires="wps">
                  <w:drawing>
                    <wp:anchor distT="0" distB="0" distL="114300" distR="114300" simplePos="0" relativeHeight="251710464" behindDoc="0" locked="0" layoutInCell="1" allowOverlap="1" wp14:anchorId="057A9015" wp14:editId="49F633D2">
                      <wp:simplePos x="0" y="0"/>
                      <wp:positionH relativeFrom="column">
                        <wp:posOffset>1284605</wp:posOffset>
                      </wp:positionH>
                      <wp:positionV relativeFrom="paragraph">
                        <wp:posOffset>400685</wp:posOffset>
                      </wp:positionV>
                      <wp:extent cx="200025" cy="190500"/>
                      <wp:effectExtent l="0" t="0" r="28575" b="19050"/>
                      <wp:wrapNone/>
                      <wp:docPr id="21" name="円/楕円 21"/>
                      <wp:cNvGraphicFramePr/>
                      <a:graphic xmlns:a="http://schemas.openxmlformats.org/drawingml/2006/main">
                        <a:graphicData uri="http://schemas.microsoft.com/office/word/2010/wordprocessingShape">
                          <wps:wsp>
                            <wps:cNvSpPr/>
                            <wps:spPr>
                              <a:xfrm>
                                <a:off x="0" y="0"/>
                                <a:ext cx="200025" cy="190500"/>
                              </a:xfrm>
                              <a:prstGeom prst="ellipse">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4EA5D8" id="円/楕円 21" o:spid="_x0000_s1026" style="position:absolute;left:0;text-align:left;margin-left:101.15pt;margin-top:31.55pt;width:15.75pt;height: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" filled="f" strokecolor="red" strokeweight="1.5pt"/>
                  </w:pict>
                </mc:Fallback>
              </mc:AlternateContent>
            </w:r>
            <w:r w:rsidR="00B8614D" w:rsidRPr="00B8614D">
              <w:rPr>
                <w:color w:val="auto"/>
                <w:sz w:val="16"/>
                <w:szCs w:val="15"/>
              </w:rPr>
              <w:t>⑤　④の実現のための具体的な取り組みの内容（該当するもの全てに○をつけること。）</w:t>
            </w:r>
          </w:p>
        </w:tc>
        <w:tc>
          <w:tcPr>
            <w:tcW w:w="28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ア</w:t>
            </w:r>
          </w:p>
        </w:tc>
        <w:tc>
          <w:tcPr>
            <w:tcW w:w="6379" w:type="dxa"/>
            <w:gridSpan w:val="4"/>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資質向上のための計画に沿って、研修機会の提供又は技術指導等を実施するとともに、福祉・介護職員の能力評価を行う。※当該取組の内容について下記に記載すること</w:t>
            </w:r>
          </w:p>
          <w:p w:rsidR="00B8614D" w:rsidRPr="00B8614D" w:rsidRDefault="00B8614D" w:rsidP="00B8614D">
            <w:pPr>
              <w:snapToGrid w:val="0"/>
              <w:spacing w:line="200" w:lineRule="exact"/>
              <w:rPr>
                <w:rFonts w:hint="default"/>
                <w:color w:val="auto"/>
                <w:sz w:val="16"/>
                <w:szCs w:val="15"/>
              </w:rPr>
            </w:pPr>
            <w:r w:rsidRPr="00B8614D">
              <w:rPr>
                <w:color w:val="auto"/>
                <w:sz w:val="16"/>
                <w:szCs w:val="15"/>
              </w:rPr>
              <w:t>（</w:t>
            </w:r>
            <w:r w:rsidR="0061123F" w:rsidRPr="00A24192">
              <w:rPr>
                <w:rFonts w:ascii="HG丸ｺﾞｼｯｸM-PRO" w:eastAsia="HG丸ｺﾞｼｯｸM-PRO" w:hAnsi="HG丸ｺﾞｼｯｸM-PRO"/>
                <w:b/>
                <w:color w:val="FF0000"/>
                <w:sz w:val="18"/>
                <w:szCs w:val="18"/>
              </w:rPr>
              <w:t>年間研修計画に沿って直接処遇職員の資質向上を図る。</w:t>
            </w:r>
            <w:r w:rsidRPr="00B8614D">
              <w:rPr>
                <w:color w:val="auto"/>
                <w:sz w:val="16"/>
                <w:szCs w:val="15"/>
              </w:rPr>
              <w:t xml:space="preserve"> </w:t>
            </w:r>
            <w:r w:rsidRPr="00B8614D">
              <w:rPr>
                <w:color w:val="auto"/>
                <w:sz w:val="16"/>
                <w:szCs w:val="15"/>
              </w:rPr>
              <w:t>）</w:t>
            </w:r>
          </w:p>
        </w:tc>
      </w:tr>
      <w:tr w:rsidR="00B8614D" w:rsidRPr="00B8614D" w:rsidTr="00044492">
        <w:trPr>
          <w:trHeight w:val="533"/>
        </w:trPr>
        <w:tc>
          <w:tcPr>
            <w:tcW w:w="625" w:type="dxa"/>
            <w:vMerge/>
            <w:tcBorders>
              <w:left w:val="single" w:sz="4" w:space="0" w:color="000000"/>
              <w:bottom w:val="single" w:sz="4" w:space="0" w:color="000000"/>
              <w:right w:val="single" w:sz="4" w:space="0" w:color="000000"/>
            </w:tcBorders>
            <w:tcMar>
              <w:left w:w="49" w:type="dxa"/>
              <w:right w:w="49" w:type="dxa"/>
            </w:tcMar>
          </w:tcPr>
          <w:p w:rsidR="00B8614D" w:rsidRPr="00B8614D" w:rsidRDefault="00B8614D" w:rsidP="00B8614D">
            <w:pPr>
              <w:snapToGrid w:val="0"/>
              <w:spacing w:line="200" w:lineRule="exact"/>
              <w:rPr>
                <w:rFonts w:hint="default"/>
                <w:color w:val="auto"/>
                <w:sz w:val="16"/>
                <w:szCs w:val="15"/>
              </w:rPr>
            </w:pPr>
          </w:p>
        </w:tc>
        <w:tc>
          <w:tcPr>
            <w:tcW w:w="2126" w:type="dxa"/>
            <w:vMerge/>
            <w:tcBorders>
              <w:top w:val="nil"/>
              <w:left w:val="single" w:sz="4" w:space="0" w:color="000000"/>
              <w:bottom w:val="single" w:sz="4" w:space="0" w:color="000000"/>
              <w:right w:val="single" w:sz="4" w:space="0" w:color="auto"/>
            </w:tcBorders>
            <w:tcMar>
              <w:left w:w="49" w:type="dxa"/>
              <w:right w:w="49" w:type="dxa"/>
            </w:tcMar>
          </w:tcPr>
          <w:p w:rsidR="00B8614D" w:rsidRPr="00B8614D" w:rsidRDefault="00B8614D" w:rsidP="00B8614D">
            <w:pPr>
              <w:snapToGrid w:val="0"/>
              <w:spacing w:line="200" w:lineRule="exact"/>
              <w:rPr>
                <w:rFonts w:hint="default"/>
                <w:color w:val="auto"/>
                <w:sz w:val="16"/>
                <w:szCs w:val="15"/>
              </w:rPr>
            </w:pPr>
          </w:p>
        </w:tc>
        <w:tc>
          <w:tcPr>
            <w:tcW w:w="284"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イ</w:t>
            </w:r>
          </w:p>
        </w:tc>
        <w:tc>
          <w:tcPr>
            <w:tcW w:w="6379" w:type="dxa"/>
            <w:gridSpan w:val="4"/>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資格取得のための支援の実施　※当該取組の内容について下記に記載すること</w:t>
            </w:r>
          </w:p>
          <w:p w:rsidR="00B8614D" w:rsidRPr="00B8614D" w:rsidRDefault="00B8614D" w:rsidP="00B8614D">
            <w:pPr>
              <w:snapToGrid w:val="0"/>
              <w:spacing w:line="200" w:lineRule="exact"/>
              <w:rPr>
                <w:rFonts w:hint="default"/>
                <w:color w:val="auto"/>
                <w:sz w:val="16"/>
                <w:szCs w:val="15"/>
              </w:rPr>
            </w:pPr>
            <w:r w:rsidRPr="00B8614D">
              <w:rPr>
                <w:rFonts w:ascii="ＭＳ 明朝" w:hAnsi="ＭＳ 明朝"/>
                <w:color w:val="auto"/>
                <w:sz w:val="16"/>
                <w:szCs w:val="15"/>
              </w:rPr>
              <w:t>(</w:t>
            </w:r>
            <w:r w:rsidR="0061123F" w:rsidRPr="00300804">
              <w:rPr>
                <w:rFonts w:ascii="HG丸ｺﾞｼｯｸM-PRO" w:eastAsia="HG丸ｺﾞｼｯｸM-PRO" w:hAnsi="HG丸ｺﾞｼｯｸM-PRO"/>
                <w:b/>
                <w:color w:val="FF0000"/>
                <w:sz w:val="18"/>
                <w:szCs w:val="18"/>
              </w:rPr>
              <w:t>研修受講費用の半額支給、交通費の全額支給、勤務シフトの調整</w:t>
            </w:r>
            <w:r w:rsidR="0061123F">
              <w:rPr>
                <w:rFonts w:ascii="HG丸ｺﾞｼｯｸM-PRO" w:eastAsia="HG丸ｺﾞｼｯｸM-PRO" w:hAnsi="HG丸ｺﾞｼｯｸM-PRO"/>
                <w:b/>
                <w:color w:val="FF0000"/>
                <w:sz w:val="18"/>
                <w:szCs w:val="18"/>
              </w:rPr>
              <w:t xml:space="preserve"> </w:t>
            </w:r>
            <w:r w:rsidRPr="00B8614D">
              <w:rPr>
                <w:rFonts w:ascii="ＭＳ 明朝" w:hAnsi="ＭＳ 明朝"/>
                <w:color w:val="auto"/>
                <w:sz w:val="16"/>
                <w:szCs w:val="15"/>
              </w:rPr>
              <w:t>)</w:t>
            </w:r>
          </w:p>
        </w:tc>
      </w:tr>
      <w:tr w:rsidR="00B8614D" w:rsidRPr="00B8614D" w:rsidTr="00044492">
        <w:trPr>
          <w:gridAfter w:val="1"/>
          <w:wAfter w:w="6" w:type="dxa"/>
          <w:trHeight w:val="392"/>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要件Ⅲ</w:t>
            </w:r>
          </w:p>
        </w:tc>
        <w:tc>
          <w:tcPr>
            <w:tcW w:w="7229" w:type="dxa"/>
            <w:gridSpan w:val="4"/>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 xml:space="preserve">　次の⑥及び⑦の要件を満たす。</w:t>
            </w:r>
          </w:p>
          <w:p w:rsidR="00B8614D" w:rsidRPr="00B8614D" w:rsidRDefault="00B8614D" w:rsidP="00B8614D">
            <w:pPr>
              <w:snapToGrid w:val="0"/>
              <w:spacing w:line="200" w:lineRule="exact"/>
              <w:ind w:left="222" w:hangingChars="139" w:hanging="222"/>
              <w:rPr>
                <w:rFonts w:hint="default"/>
                <w:color w:val="auto"/>
                <w:sz w:val="16"/>
                <w:szCs w:val="15"/>
              </w:rPr>
            </w:pPr>
            <w:r w:rsidRPr="00B8614D">
              <w:rPr>
                <w:color w:val="auto"/>
                <w:sz w:val="16"/>
                <w:szCs w:val="15"/>
              </w:rPr>
              <w:t>⑥　福祉・介護職員について、経験若しくは資格等に応じて昇給する仕組み又は一定の基準に基づき定期に昇給を判定する仕組みを設けている。</w:t>
            </w:r>
          </w:p>
        </w:tc>
        <w:tc>
          <w:tcPr>
            <w:tcW w:w="155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B8614D" w:rsidRPr="00B8614D" w:rsidRDefault="0061123F" w:rsidP="00B8614D">
            <w:pPr>
              <w:snapToGrid w:val="0"/>
              <w:spacing w:line="200" w:lineRule="exact"/>
              <w:jc w:val="center"/>
              <w:rPr>
                <w:rFonts w:hint="default"/>
                <w:b/>
                <w:color w:val="auto"/>
                <w:sz w:val="16"/>
                <w:szCs w:val="15"/>
              </w:rPr>
            </w:pPr>
            <w:r>
              <w:rPr>
                <w:b/>
                <w:noProof/>
                <w:color w:val="auto"/>
                <w:sz w:val="16"/>
                <w:szCs w:val="15"/>
              </w:rPr>
              <mc:AlternateContent>
                <mc:Choice Requires="wps">
                  <w:drawing>
                    <wp:anchor distT="0" distB="0" distL="114300" distR="114300" simplePos="0" relativeHeight="251716608" behindDoc="0" locked="0" layoutInCell="1" allowOverlap="1" wp14:anchorId="56719ADD" wp14:editId="5F4EE9BF">
                      <wp:simplePos x="0" y="0"/>
                      <wp:positionH relativeFrom="column">
                        <wp:posOffset>-13970</wp:posOffset>
                      </wp:positionH>
                      <wp:positionV relativeFrom="paragraph">
                        <wp:posOffset>-58420</wp:posOffset>
                      </wp:positionV>
                      <wp:extent cx="333375" cy="247650"/>
                      <wp:effectExtent l="0" t="0" r="28575" b="19050"/>
                      <wp:wrapNone/>
                      <wp:docPr id="27" name="正方形/長方形 27"/>
                      <wp:cNvGraphicFramePr/>
                      <a:graphic xmlns:a="http://schemas.openxmlformats.org/drawingml/2006/main">
                        <a:graphicData uri="http://schemas.microsoft.com/office/word/2010/wordprocessingShape">
                          <wps:wsp>
                            <wps:cNvSpPr/>
                            <wps:spPr>
                              <a:xfrm>
                                <a:off x="0" y="0"/>
                                <a:ext cx="333375" cy="247650"/>
                              </a:xfrm>
                              <a:prstGeom prst="rect">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07919" id="正方形/長方形 27" o:spid="_x0000_s1026" style="position:absolute;left:0;text-align:left;margin-left:-1.1pt;margin-top:-4.6pt;width:26.25pt;height:1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" filled="f" strokecolor="red" strokeweight="1.5pt"/>
                  </w:pict>
                </mc:Fallback>
              </mc:AlternateContent>
            </w:r>
            <w:r w:rsidR="00B8614D" w:rsidRPr="00B8614D">
              <w:rPr>
                <w:b/>
                <w:color w:val="auto"/>
                <w:sz w:val="16"/>
                <w:szCs w:val="15"/>
              </w:rPr>
              <w:t>該当</w:t>
            </w:r>
            <w:r w:rsidR="00B8614D" w:rsidRPr="00B8614D">
              <w:rPr>
                <w:b/>
                <w:color w:val="auto"/>
                <w:sz w:val="16"/>
                <w:szCs w:val="15"/>
              </w:rPr>
              <w:t xml:space="preserve"> </w:t>
            </w:r>
            <w:r w:rsidR="00B8614D" w:rsidRPr="00B8614D">
              <w:rPr>
                <w:b/>
                <w:color w:val="auto"/>
                <w:sz w:val="16"/>
                <w:szCs w:val="15"/>
              </w:rPr>
              <w:t>・</w:t>
            </w:r>
            <w:r w:rsidR="00B8614D" w:rsidRPr="00B8614D">
              <w:rPr>
                <w:b/>
                <w:color w:val="auto"/>
                <w:sz w:val="16"/>
                <w:szCs w:val="15"/>
              </w:rPr>
              <w:t xml:space="preserve"> </w:t>
            </w:r>
            <w:r w:rsidR="00B8614D" w:rsidRPr="00B8614D">
              <w:rPr>
                <w:b/>
                <w:color w:val="auto"/>
                <w:sz w:val="16"/>
                <w:szCs w:val="15"/>
              </w:rPr>
              <w:t>非該当</w:t>
            </w:r>
          </w:p>
        </w:tc>
      </w:tr>
      <w:tr w:rsidR="00B8614D" w:rsidRPr="00B8614D" w:rsidTr="00044492">
        <w:trPr>
          <w:gridAfter w:val="1"/>
          <w:wAfter w:w="6" w:type="dxa"/>
          <w:trHeight w:val="383"/>
        </w:trPr>
        <w:tc>
          <w:tcPr>
            <w:tcW w:w="625" w:type="dxa"/>
            <w:vMerge/>
            <w:tcBorders>
              <w:left w:val="single" w:sz="4" w:space="0" w:color="000000"/>
              <w:right w:val="single" w:sz="4" w:space="0" w:color="000000"/>
            </w:tcBorders>
            <w:tcMar>
              <w:left w:w="49" w:type="dxa"/>
              <w:right w:w="49" w:type="dxa"/>
            </w:tcMar>
            <w:vAlign w:val="center"/>
          </w:tcPr>
          <w:p w:rsidR="00B8614D" w:rsidRPr="00B8614D" w:rsidRDefault="00B8614D" w:rsidP="00B8614D">
            <w:pPr>
              <w:snapToGrid w:val="0"/>
              <w:spacing w:line="200" w:lineRule="exact"/>
              <w:jc w:val="center"/>
              <w:rPr>
                <w:rFonts w:hint="default"/>
                <w:color w:val="auto"/>
                <w:sz w:val="16"/>
                <w:szCs w:val="15"/>
              </w:rPr>
            </w:pPr>
          </w:p>
        </w:tc>
        <w:tc>
          <w:tcPr>
            <w:tcW w:w="2126" w:type="dxa"/>
            <w:vMerge w:val="restart"/>
            <w:tcBorders>
              <w:top w:val="single" w:sz="4" w:space="0" w:color="auto"/>
              <w:left w:val="single" w:sz="4" w:space="0" w:color="000000"/>
              <w:bottom w:val="nil"/>
              <w:right w:val="single" w:sz="4" w:space="0" w:color="auto"/>
            </w:tcBorders>
            <w:tcMar>
              <w:left w:w="49" w:type="dxa"/>
              <w:right w:w="49" w:type="dxa"/>
            </w:tcMar>
            <w:vAlign w:val="center"/>
          </w:tcPr>
          <w:p w:rsidR="00B8614D" w:rsidRPr="00B8614D" w:rsidRDefault="0061123F" w:rsidP="00B8614D">
            <w:pPr>
              <w:snapToGrid w:val="0"/>
              <w:spacing w:line="200" w:lineRule="exact"/>
              <w:ind w:left="160" w:hangingChars="100" w:hanging="160"/>
              <w:rPr>
                <w:rFonts w:hint="default"/>
                <w:color w:val="auto"/>
                <w:sz w:val="16"/>
                <w:szCs w:val="15"/>
              </w:rPr>
            </w:pPr>
            <w:r w:rsidRPr="004E272D">
              <w:rPr>
                <w:noProof/>
                <w:color w:val="auto"/>
                <w:sz w:val="16"/>
                <w:szCs w:val="15"/>
                <w:u w:val="wave"/>
              </w:rPr>
              <mc:AlternateContent>
                <mc:Choice Requires="wps">
                  <w:drawing>
                    <wp:anchor distT="0" distB="0" distL="114300" distR="114300" simplePos="0" relativeHeight="251722752" behindDoc="0" locked="0" layoutInCell="1" allowOverlap="1" wp14:anchorId="2B673F8E" wp14:editId="32FE0746">
                      <wp:simplePos x="0" y="0"/>
                      <wp:positionH relativeFrom="column">
                        <wp:posOffset>1299845</wp:posOffset>
                      </wp:positionH>
                      <wp:positionV relativeFrom="paragraph">
                        <wp:posOffset>123190</wp:posOffset>
                      </wp:positionV>
                      <wp:extent cx="200025" cy="190500"/>
                      <wp:effectExtent l="0" t="0" r="28575" b="19050"/>
                      <wp:wrapNone/>
                      <wp:docPr id="29" name="円/楕円 29"/>
                      <wp:cNvGraphicFramePr/>
                      <a:graphic xmlns:a="http://schemas.openxmlformats.org/drawingml/2006/main">
                        <a:graphicData uri="http://schemas.microsoft.com/office/word/2010/wordprocessingShape">
                          <wps:wsp>
                            <wps:cNvSpPr/>
                            <wps:spPr>
                              <a:xfrm>
                                <a:off x="0" y="0"/>
                                <a:ext cx="200025" cy="190500"/>
                              </a:xfrm>
                              <a:prstGeom prst="ellipse">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AC5FD5" id="円/楕円 29" o:spid="_x0000_s1026" style="position:absolute;left:0;text-align:left;margin-left:102.35pt;margin-top:9.7pt;width:15.75pt;height: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" filled="f" strokecolor="red" strokeweight="1.5pt"/>
                  </w:pict>
                </mc:Fallback>
              </mc:AlternateContent>
            </w:r>
            <w:r w:rsidRPr="004E272D">
              <w:rPr>
                <w:noProof/>
                <w:color w:val="auto"/>
                <w:sz w:val="16"/>
                <w:szCs w:val="15"/>
                <w:u w:val="wave"/>
              </w:rPr>
              <mc:AlternateContent>
                <mc:Choice Requires="wps">
                  <w:drawing>
                    <wp:anchor distT="0" distB="0" distL="114300" distR="114300" simplePos="0" relativeHeight="251720704" behindDoc="0" locked="0" layoutInCell="1" allowOverlap="1" wp14:anchorId="61D6D51F" wp14:editId="09BAE161">
                      <wp:simplePos x="0" y="0"/>
                      <wp:positionH relativeFrom="column">
                        <wp:posOffset>1296035</wp:posOffset>
                      </wp:positionH>
                      <wp:positionV relativeFrom="paragraph">
                        <wp:posOffset>-275590</wp:posOffset>
                      </wp:positionV>
                      <wp:extent cx="200025" cy="190500"/>
                      <wp:effectExtent l="0" t="0" r="28575" b="19050"/>
                      <wp:wrapNone/>
                      <wp:docPr id="28" name="円/楕円 28"/>
                      <wp:cNvGraphicFramePr/>
                      <a:graphic xmlns:a="http://schemas.openxmlformats.org/drawingml/2006/main">
                        <a:graphicData uri="http://schemas.microsoft.com/office/word/2010/wordprocessingShape">
                          <wps:wsp>
                            <wps:cNvSpPr/>
                            <wps:spPr>
                              <a:xfrm>
                                <a:off x="0" y="0"/>
                                <a:ext cx="200025" cy="190500"/>
                              </a:xfrm>
                              <a:prstGeom prst="ellipse">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FC59D5" id="円/楕円 28" o:spid="_x0000_s1026" style="position:absolute;left:0;text-align:left;margin-left:102.05pt;margin-top:-21.7pt;width:15.75pt;height: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" filled="f" strokecolor="red" strokeweight="1.5pt"/>
                  </w:pict>
                </mc:Fallback>
              </mc:AlternateContent>
            </w:r>
            <w:r w:rsidR="00B8614D" w:rsidRPr="00B8614D">
              <w:rPr>
                <w:color w:val="auto"/>
                <w:sz w:val="16"/>
                <w:szCs w:val="15"/>
              </w:rPr>
              <w:t>⑦　⑥に該当する具体的な仕組みの内容（該当するもの全てに○をつけること。）</w:t>
            </w:r>
          </w:p>
        </w:tc>
        <w:tc>
          <w:tcPr>
            <w:tcW w:w="28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ア</w:t>
            </w:r>
          </w:p>
        </w:tc>
        <w:tc>
          <w:tcPr>
            <w:tcW w:w="6373" w:type="dxa"/>
            <w:gridSpan w:val="3"/>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経験に応じて昇給する仕組み</w:t>
            </w:r>
          </w:p>
          <w:p w:rsidR="00B8614D" w:rsidRPr="00B8614D" w:rsidRDefault="00B8614D" w:rsidP="00B8614D">
            <w:pPr>
              <w:snapToGrid w:val="0"/>
              <w:spacing w:line="200" w:lineRule="exact"/>
              <w:rPr>
                <w:rFonts w:hint="default"/>
                <w:color w:val="auto"/>
                <w:sz w:val="16"/>
                <w:szCs w:val="15"/>
              </w:rPr>
            </w:pPr>
            <w:r w:rsidRPr="00B8614D">
              <w:rPr>
                <w:color w:val="auto"/>
                <w:sz w:val="16"/>
                <w:szCs w:val="15"/>
              </w:rPr>
              <w:t xml:space="preserve">　※「勤続年数」や「経験年数」などに応じて昇給する仕組みを指す。</w:t>
            </w:r>
          </w:p>
        </w:tc>
      </w:tr>
      <w:tr w:rsidR="00B8614D" w:rsidRPr="00B8614D" w:rsidTr="00044492">
        <w:trPr>
          <w:gridAfter w:val="1"/>
          <w:wAfter w:w="6" w:type="dxa"/>
          <w:trHeight w:val="533"/>
        </w:trPr>
        <w:tc>
          <w:tcPr>
            <w:tcW w:w="625" w:type="dxa"/>
            <w:vMerge/>
            <w:tcBorders>
              <w:left w:val="single" w:sz="4" w:space="0" w:color="000000"/>
              <w:right w:val="single" w:sz="4" w:space="0" w:color="000000"/>
            </w:tcBorders>
            <w:tcMar>
              <w:left w:w="49" w:type="dxa"/>
              <w:right w:w="49" w:type="dxa"/>
            </w:tcMar>
            <w:vAlign w:val="center"/>
          </w:tcPr>
          <w:p w:rsidR="00B8614D" w:rsidRPr="00B8614D" w:rsidRDefault="00B8614D" w:rsidP="00B8614D">
            <w:pPr>
              <w:snapToGrid w:val="0"/>
              <w:spacing w:line="200" w:lineRule="exact"/>
              <w:jc w:val="center"/>
              <w:rPr>
                <w:rFonts w:hint="default"/>
                <w:color w:val="auto"/>
                <w:sz w:val="16"/>
                <w:szCs w:val="15"/>
              </w:rPr>
            </w:pPr>
          </w:p>
        </w:tc>
        <w:tc>
          <w:tcPr>
            <w:tcW w:w="2126" w:type="dxa"/>
            <w:vMerge/>
            <w:tcBorders>
              <w:top w:val="single" w:sz="4" w:space="0" w:color="auto"/>
              <w:left w:val="single" w:sz="4" w:space="0" w:color="000000"/>
              <w:bottom w:val="nil"/>
              <w:right w:val="single" w:sz="4" w:space="0" w:color="auto"/>
            </w:tcBorders>
            <w:tcMar>
              <w:left w:w="49" w:type="dxa"/>
              <w:right w:w="49" w:type="dxa"/>
            </w:tcMar>
            <w:vAlign w:val="center"/>
          </w:tcPr>
          <w:p w:rsidR="00B8614D" w:rsidRPr="00B8614D" w:rsidRDefault="00B8614D" w:rsidP="00B8614D">
            <w:pPr>
              <w:snapToGrid w:val="0"/>
              <w:spacing w:line="200" w:lineRule="exact"/>
              <w:ind w:left="160" w:hangingChars="100" w:hanging="160"/>
              <w:rPr>
                <w:rFonts w:hint="default"/>
                <w:color w:val="auto"/>
                <w:sz w:val="16"/>
                <w:szCs w:val="15"/>
              </w:rPr>
            </w:pPr>
          </w:p>
        </w:tc>
        <w:tc>
          <w:tcPr>
            <w:tcW w:w="28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イ</w:t>
            </w:r>
          </w:p>
        </w:tc>
        <w:tc>
          <w:tcPr>
            <w:tcW w:w="6373" w:type="dxa"/>
            <w:gridSpan w:val="3"/>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資格等に応じて昇給する仕組み</w:t>
            </w:r>
          </w:p>
          <w:p w:rsidR="00B8614D" w:rsidRPr="00B8614D" w:rsidRDefault="00B8614D" w:rsidP="00B8614D">
            <w:pPr>
              <w:snapToGrid w:val="0"/>
              <w:spacing w:line="200" w:lineRule="exact"/>
              <w:ind w:left="357" w:hangingChars="223" w:hanging="357"/>
              <w:rPr>
                <w:rFonts w:hint="default"/>
                <w:color w:val="auto"/>
                <w:sz w:val="16"/>
                <w:szCs w:val="15"/>
              </w:rPr>
            </w:pPr>
            <w:r w:rsidRPr="00B8614D">
              <w:rPr>
                <w:color w:val="auto"/>
                <w:sz w:val="16"/>
                <w:szCs w:val="15"/>
              </w:rPr>
              <w:t xml:space="preserve">　※「介護福祉士」や「実務者研修修了者」などの取得に応じて昇給する仕組みを指す。ただし、介護福祉士資格を有して就業する者についても昇給が図られる仕組みであることを要する。</w:t>
            </w:r>
          </w:p>
        </w:tc>
      </w:tr>
      <w:tr w:rsidR="00B8614D" w:rsidRPr="00B8614D" w:rsidTr="00044492">
        <w:trPr>
          <w:gridAfter w:val="1"/>
          <w:wAfter w:w="6" w:type="dxa"/>
          <w:trHeight w:val="533"/>
        </w:trPr>
        <w:tc>
          <w:tcPr>
            <w:tcW w:w="625" w:type="dxa"/>
            <w:vMerge/>
            <w:tcBorders>
              <w:left w:val="single" w:sz="4" w:space="0" w:color="000000"/>
              <w:bottom w:val="single" w:sz="4" w:space="0" w:color="000000"/>
              <w:right w:val="single" w:sz="4" w:space="0" w:color="000000"/>
            </w:tcBorders>
            <w:tcMar>
              <w:left w:w="49" w:type="dxa"/>
              <w:right w:w="49" w:type="dxa"/>
            </w:tcMar>
          </w:tcPr>
          <w:p w:rsidR="00B8614D" w:rsidRPr="00B8614D" w:rsidRDefault="00B8614D" w:rsidP="00B8614D">
            <w:pPr>
              <w:snapToGrid w:val="0"/>
              <w:spacing w:line="200" w:lineRule="exact"/>
              <w:rPr>
                <w:rFonts w:hint="default"/>
                <w:color w:val="auto"/>
                <w:sz w:val="16"/>
                <w:szCs w:val="15"/>
              </w:rPr>
            </w:pPr>
          </w:p>
        </w:tc>
        <w:tc>
          <w:tcPr>
            <w:tcW w:w="2126" w:type="dxa"/>
            <w:vMerge/>
            <w:tcBorders>
              <w:top w:val="nil"/>
              <w:left w:val="single" w:sz="4" w:space="0" w:color="000000"/>
              <w:bottom w:val="single" w:sz="4" w:space="0" w:color="000000"/>
              <w:right w:val="single" w:sz="4" w:space="0" w:color="auto"/>
            </w:tcBorders>
            <w:tcMar>
              <w:left w:w="49" w:type="dxa"/>
              <w:right w:w="49" w:type="dxa"/>
            </w:tcMar>
          </w:tcPr>
          <w:p w:rsidR="00B8614D" w:rsidRPr="00B8614D" w:rsidRDefault="00B8614D" w:rsidP="00B8614D">
            <w:pPr>
              <w:snapToGrid w:val="0"/>
              <w:spacing w:line="200" w:lineRule="exact"/>
              <w:rPr>
                <w:rFonts w:hint="default"/>
                <w:color w:val="auto"/>
                <w:sz w:val="16"/>
                <w:szCs w:val="15"/>
              </w:rPr>
            </w:pPr>
          </w:p>
        </w:tc>
        <w:tc>
          <w:tcPr>
            <w:tcW w:w="284"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ウ</w:t>
            </w:r>
          </w:p>
        </w:tc>
        <w:tc>
          <w:tcPr>
            <w:tcW w:w="6373" w:type="dxa"/>
            <w:gridSpan w:val="3"/>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一定の基準に基づき定期に昇給を判定する仕組み</w:t>
            </w:r>
          </w:p>
          <w:p w:rsidR="00B8614D" w:rsidRPr="00B8614D" w:rsidRDefault="00B8614D" w:rsidP="00B8614D">
            <w:pPr>
              <w:snapToGrid w:val="0"/>
              <w:spacing w:line="200" w:lineRule="exact"/>
              <w:ind w:left="357" w:hangingChars="223" w:hanging="357"/>
              <w:rPr>
                <w:rFonts w:hint="default"/>
                <w:color w:val="auto"/>
                <w:sz w:val="16"/>
                <w:szCs w:val="15"/>
              </w:rPr>
            </w:pPr>
            <w:r w:rsidRPr="00B8614D">
              <w:rPr>
                <w:color w:val="auto"/>
                <w:sz w:val="16"/>
                <w:szCs w:val="15"/>
              </w:rPr>
              <w:t xml:space="preserve">　※「実技試験」や「人事評価」などの結果に基づき昇給する仕組みを指す。ただし、客観的な評価基準や昇給条件が明文化されていることを要する。</w:t>
            </w:r>
          </w:p>
        </w:tc>
      </w:tr>
    </w:tbl>
    <w:p w:rsidR="00B8614D" w:rsidRDefault="00B8614D" w:rsidP="00B8614D">
      <w:pPr>
        <w:snapToGrid w:val="0"/>
        <w:spacing w:line="180" w:lineRule="exact"/>
        <w:ind w:left="285" w:hangingChars="139" w:hanging="285"/>
        <w:rPr>
          <w:rFonts w:ascii="ＭＳ 明朝" w:hAnsi="ＭＳ 明朝" w:hint="default"/>
          <w:b/>
          <w:color w:val="auto"/>
          <w:spacing w:val="-3"/>
          <w:szCs w:val="21"/>
        </w:rPr>
      </w:pPr>
      <w:r w:rsidRPr="00B8614D">
        <w:rPr>
          <w:rFonts w:ascii="ＭＳ 明朝" w:hAnsi="ＭＳ 明朝"/>
          <w:b/>
          <w:color w:val="auto"/>
          <w:spacing w:val="-3"/>
          <w:szCs w:val="21"/>
        </w:rPr>
        <w:t xml:space="preserve"> </w:t>
      </w:r>
    </w:p>
    <w:p w:rsidR="0061123F" w:rsidRPr="009314C3" w:rsidRDefault="0061123F" w:rsidP="0061123F">
      <w:pPr>
        <w:snapToGrid w:val="0"/>
        <w:spacing w:line="220" w:lineRule="exact"/>
        <w:ind w:left="271" w:hangingChars="139" w:hanging="271"/>
        <w:rPr>
          <w:rFonts w:ascii="ＭＳ 明朝" w:hAnsi="ＭＳ 明朝" w:hint="default"/>
          <w:b/>
          <w:color w:val="FF0000"/>
          <w:spacing w:val="-3"/>
          <w:sz w:val="20"/>
        </w:rPr>
      </w:pPr>
      <w:r w:rsidRPr="009314C3">
        <w:rPr>
          <w:rFonts w:ascii="ＭＳ 明朝" w:hAnsi="ＭＳ 明朝"/>
          <w:b/>
          <w:color w:val="FF0000"/>
          <w:spacing w:val="-3"/>
          <w:sz w:val="20"/>
        </w:rPr>
        <w:t>※　就業規則等（給与規程や要件Ⅰ及びⅢの適合状況を確認できる書類を就業規則と別に作成している場合</w:t>
      </w:r>
    </w:p>
    <w:p w:rsidR="0061123F" w:rsidRPr="009314C3" w:rsidRDefault="0061123F" w:rsidP="0061123F">
      <w:pPr>
        <w:snapToGrid w:val="0"/>
        <w:spacing w:line="220" w:lineRule="exact"/>
        <w:ind w:leftChars="100" w:left="210" w:firstLineChars="100" w:firstLine="195"/>
        <w:rPr>
          <w:rFonts w:ascii="ＭＳ 明朝" w:hAnsi="ＭＳ 明朝" w:hint="default"/>
          <w:b/>
          <w:color w:val="FF0000"/>
          <w:sz w:val="20"/>
        </w:rPr>
      </w:pPr>
      <w:r w:rsidRPr="009314C3">
        <w:rPr>
          <w:rFonts w:ascii="ＭＳ 明朝" w:hAnsi="ＭＳ 明朝"/>
          <w:b/>
          <w:color w:val="FF0000"/>
          <w:spacing w:val="-3"/>
          <w:sz w:val="20"/>
        </w:rPr>
        <w:t>はそれらの書類を含む。）</w:t>
      </w:r>
      <w:r w:rsidRPr="009314C3">
        <w:rPr>
          <w:rFonts w:ascii="ＭＳ 明朝" w:hAnsi="ＭＳ 明朝"/>
          <w:b/>
          <w:color w:val="FF0000"/>
          <w:sz w:val="20"/>
        </w:rPr>
        <w:t>を添付すること。</w:t>
      </w:r>
    </w:p>
    <w:p w:rsidR="00B8614D" w:rsidRPr="00B8614D" w:rsidRDefault="00B8614D" w:rsidP="00B8614D">
      <w:pPr>
        <w:spacing w:line="236" w:lineRule="exact"/>
        <w:rPr>
          <w:rFonts w:ascii="ＭＳ 明朝" w:hAnsi="ＭＳ 明朝" w:hint="default"/>
          <w:color w:val="auto"/>
          <w:sz w:val="16"/>
        </w:rPr>
      </w:pPr>
    </w:p>
    <w:p w:rsidR="00B8614D" w:rsidRPr="00B8614D" w:rsidRDefault="00B8614D" w:rsidP="00B8614D">
      <w:pPr>
        <w:snapToGrid w:val="0"/>
        <w:spacing w:line="180" w:lineRule="exact"/>
        <w:rPr>
          <w:rFonts w:ascii="ＭＳ 明朝" w:hAnsi="ＭＳ 明朝" w:hint="default"/>
          <w:color w:val="auto"/>
          <w:sz w:val="16"/>
        </w:rPr>
      </w:pPr>
      <w:r w:rsidRPr="00B8614D">
        <w:rPr>
          <w:rFonts w:ascii="ＭＳ 明朝" w:hAnsi="ＭＳ 明朝"/>
          <w:color w:val="auto"/>
          <w:sz w:val="20"/>
        </w:rPr>
        <w:t>（３）</w:t>
      </w:r>
      <w:r w:rsidRPr="00B8614D">
        <w:rPr>
          <w:rFonts w:ascii="ＭＳ 明朝" w:hAnsi="ＭＳ 明朝"/>
          <w:color w:val="auto"/>
          <w:sz w:val="20"/>
          <w:u w:val="single"/>
        </w:rPr>
        <w:t>職場環境等要件</w:t>
      </w:r>
      <w:r w:rsidRPr="00B8614D">
        <w:rPr>
          <w:rFonts w:ascii="ＭＳ 明朝" w:hAnsi="ＭＳ 明朝"/>
          <w:color w:val="auto"/>
          <w:sz w:val="20"/>
        </w:rPr>
        <w:t>について</w:t>
      </w:r>
    </w:p>
    <w:p w:rsidR="00B8614D" w:rsidRPr="00B8614D" w:rsidRDefault="00B8614D" w:rsidP="00B8614D">
      <w:pPr>
        <w:snapToGrid w:val="0"/>
        <w:spacing w:line="180" w:lineRule="exact"/>
        <w:rPr>
          <w:rFonts w:ascii="ＭＳ 明朝" w:hAnsi="ＭＳ 明朝" w:hint="default"/>
          <w:color w:val="auto"/>
          <w:sz w:val="16"/>
        </w:rPr>
      </w:pPr>
      <w:r w:rsidRPr="00B8614D">
        <w:rPr>
          <w:rFonts w:ascii="ＭＳ 明朝" w:hAnsi="ＭＳ 明朝"/>
          <w:color w:val="auto"/>
          <w:spacing w:val="-2"/>
          <w:sz w:val="16"/>
        </w:rPr>
        <w:t xml:space="preserve">  　</w:t>
      </w:r>
      <w:r w:rsidRPr="00B8614D">
        <w:rPr>
          <w:rFonts w:ascii="ＭＳ 明朝" w:hAnsi="ＭＳ 明朝"/>
          <w:color w:val="auto"/>
          <w:sz w:val="16"/>
        </w:rPr>
        <w:t>（※）太枠内に記載すること。</w:t>
      </w:r>
    </w:p>
    <w:tbl>
      <w:tblPr>
        <w:tblW w:w="0" w:type="auto"/>
        <w:tblInd w:w="133" w:type="dxa"/>
        <w:tblLayout w:type="fixed"/>
        <w:tblCellMar>
          <w:left w:w="0" w:type="dxa"/>
          <w:right w:w="0" w:type="dxa"/>
        </w:tblCellMar>
        <w:tblLook w:val="0000" w:firstRow="0" w:lastRow="0" w:firstColumn="0" w:lastColumn="0" w:noHBand="0" w:noVBand="0"/>
      </w:tblPr>
      <w:tblGrid>
        <w:gridCol w:w="1008"/>
        <w:gridCol w:w="8400"/>
      </w:tblGrid>
      <w:tr w:rsidR="00B8614D" w:rsidRPr="00B8614D" w:rsidTr="00044492">
        <w:tc>
          <w:tcPr>
            <w:tcW w:w="94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8614D" w:rsidRPr="00B8614D" w:rsidRDefault="0061123F" w:rsidP="0061123F">
            <w:pPr>
              <w:snapToGrid w:val="0"/>
              <w:spacing w:line="170" w:lineRule="exact"/>
              <w:ind w:leftChars="100" w:left="210" w:firstLineChars="100" w:firstLine="160"/>
              <w:rPr>
                <w:rFonts w:hint="default"/>
                <w:color w:val="auto"/>
                <w:sz w:val="15"/>
                <w:szCs w:val="15"/>
              </w:rPr>
            </w:pPr>
            <w:r>
              <w:rPr>
                <w:noProof/>
                <w:color w:val="auto"/>
                <w:sz w:val="16"/>
                <w:szCs w:val="15"/>
              </w:rPr>
              <mc:AlternateContent>
                <mc:Choice Requires="wps">
                  <w:drawing>
                    <wp:anchor distT="0" distB="0" distL="114300" distR="114300" simplePos="0" relativeHeight="251724800" behindDoc="0" locked="0" layoutInCell="1" allowOverlap="1" wp14:anchorId="39047822" wp14:editId="7B81847E">
                      <wp:simplePos x="0" y="0"/>
                      <wp:positionH relativeFrom="column">
                        <wp:posOffset>559435</wp:posOffset>
                      </wp:positionH>
                      <wp:positionV relativeFrom="paragraph">
                        <wp:posOffset>307975</wp:posOffset>
                      </wp:positionV>
                      <wp:extent cx="190500" cy="200025"/>
                      <wp:effectExtent l="0" t="0" r="19050" b="28575"/>
                      <wp:wrapNone/>
                      <wp:docPr id="20" name="円/楕円 20"/>
                      <wp:cNvGraphicFramePr/>
                      <a:graphic xmlns:a="http://schemas.openxmlformats.org/drawingml/2006/main">
                        <a:graphicData uri="http://schemas.microsoft.com/office/word/2010/wordprocessingShape">
                          <wps:wsp>
                            <wps:cNvSpPr/>
                            <wps:spPr>
                              <a:xfrm>
                                <a:off x="0" y="0"/>
                                <a:ext cx="190500" cy="200025"/>
                              </a:xfrm>
                              <a:prstGeom prst="ellipse">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883A76" id="円/楕円 20" o:spid="_x0000_s1026" style="position:absolute;left:0;text-align:left;margin-left:44.05pt;margin-top:24.25pt;width:15pt;height:15.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" filled="f" strokecolor="red" strokeweight="1.5pt"/>
                  </w:pict>
                </mc:Fallback>
              </mc:AlternateContent>
            </w:r>
            <w:r w:rsidR="00B8614D" w:rsidRPr="00B8614D">
              <w:rPr>
                <w:color w:val="auto"/>
                <w:sz w:val="15"/>
                <w:szCs w:val="15"/>
                <w:u w:val="single"/>
              </w:rPr>
              <w:t>加算（Ⅰ・Ⅱ）について</w:t>
            </w:r>
            <w:r w:rsidR="00B8614D" w:rsidRPr="00B8614D">
              <w:rPr>
                <w:rFonts w:ascii="ＭＳ 明朝" w:hAnsi="ＭＳ 明朝"/>
                <w:color w:val="auto"/>
                <w:sz w:val="15"/>
                <w:szCs w:val="15"/>
                <w:u w:val="single"/>
              </w:rPr>
              <w:t>は平成27年４月</w:t>
            </w:r>
            <w:r w:rsidR="00B8614D" w:rsidRPr="00B8614D">
              <w:rPr>
                <w:color w:val="auto"/>
                <w:sz w:val="15"/>
                <w:szCs w:val="15"/>
                <w:u w:val="single"/>
              </w:rPr>
              <w:t>以降の、加算（Ⅲ・Ⅳ）について</w:t>
            </w:r>
            <w:r w:rsidR="00B8614D" w:rsidRPr="00B8614D">
              <w:rPr>
                <w:rFonts w:ascii="ＭＳ 明朝" w:hAnsi="ＭＳ 明朝"/>
                <w:color w:val="auto"/>
                <w:sz w:val="15"/>
                <w:szCs w:val="15"/>
                <w:u w:val="single"/>
              </w:rPr>
              <w:t>は</w:t>
            </w:r>
            <w:r w:rsidR="00B8614D" w:rsidRPr="00B8614D">
              <w:rPr>
                <w:rFonts w:ascii="ＭＳ 明朝" w:hAnsi="ＭＳ 明朝"/>
                <w:color w:val="auto"/>
                <w:sz w:val="15"/>
                <w:szCs w:val="15"/>
              </w:rPr>
              <w:t>平成20年10月から現在までに実施した事項について必ず</w:t>
            </w:r>
            <w:r w:rsidR="00B8614D" w:rsidRPr="00B8614D">
              <w:rPr>
                <w:rFonts w:ascii="ＭＳ 明朝" w:hAnsi="ＭＳ 明朝"/>
                <w:b/>
                <w:color w:val="auto"/>
                <w:sz w:val="15"/>
                <w:szCs w:val="15"/>
                <w:u w:val="single"/>
              </w:rPr>
              <w:t>全て</w:t>
            </w:r>
            <w:r w:rsidR="00B8614D" w:rsidRPr="00B8614D">
              <w:rPr>
                <w:rFonts w:ascii="ＭＳ 明朝" w:hAnsi="ＭＳ 明朝"/>
                <w:color w:val="auto"/>
                <w:sz w:val="15"/>
                <w:szCs w:val="15"/>
              </w:rPr>
              <w:t>に○をつけること</w:t>
            </w:r>
            <w:r w:rsidR="00B8614D" w:rsidRPr="00B8614D">
              <w:rPr>
                <w:rFonts w:ascii="ＭＳ 明朝" w:hAnsi="ＭＳ 明朝"/>
                <w:color w:val="auto"/>
                <w:sz w:val="15"/>
                <w:szCs w:val="15"/>
                <w:shd w:val="clear" w:color="FFFF00" w:fill="auto"/>
              </w:rPr>
              <w:t>（ただし、記載するにあたっては、選択したキャリアパスに関する要件で求められている事項と重複する事項を記載しないこと。）</w:t>
            </w:r>
          </w:p>
        </w:tc>
      </w:tr>
      <w:tr w:rsidR="00B8614D" w:rsidRPr="00B8614D" w:rsidTr="00044492">
        <w:trPr>
          <w:trHeight w:val="717"/>
        </w:trPr>
        <w:tc>
          <w:tcPr>
            <w:tcW w:w="1008" w:type="dxa"/>
            <w:tcBorders>
              <w:top w:val="single" w:sz="4" w:space="0" w:color="000000"/>
              <w:left w:val="single" w:sz="4" w:space="0" w:color="000000"/>
              <w:bottom w:val="dashed" w:sz="4" w:space="0" w:color="000000"/>
              <w:right w:val="single" w:sz="24" w:space="0" w:color="000000"/>
            </w:tcBorders>
            <w:tcMar>
              <w:left w:w="49" w:type="dxa"/>
              <w:right w:w="49" w:type="dxa"/>
            </w:tcMar>
            <w:vAlign w:val="center"/>
          </w:tcPr>
          <w:p w:rsidR="00B8614D" w:rsidRPr="00B8614D" w:rsidRDefault="00B8614D" w:rsidP="00B8614D">
            <w:pPr>
              <w:snapToGrid w:val="0"/>
              <w:spacing w:line="170" w:lineRule="exact"/>
              <w:rPr>
                <w:rFonts w:hint="default"/>
                <w:color w:val="auto"/>
                <w:sz w:val="15"/>
                <w:szCs w:val="15"/>
              </w:rPr>
            </w:pPr>
            <w:r w:rsidRPr="00B8614D">
              <w:rPr>
                <w:rFonts w:ascii="ＭＳ 明朝" w:hAnsi="ＭＳ 明朝"/>
                <w:color w:val="auto"/>
                <w:sz w:val="15"/>
                <w:szCs w:val="15"/>
              </w:rPr>
              <w:t>資質の向上</w:t>
            </w:r>
          </w:p>
        </w:tc>
        <w:tc>
          <w:tcPr>
            <w:tcW w:w="8400" w:type="dxa"/>
            <w:tcBorders>
              <w:top w:val="single" w:sz="24" w:space="0" w:color="000000"/>
              <w:left w:val="single" w:sz="24" w:space="0" w:color="000000"/>
              <w:bottom w:val="dashed" w:sz="4" w:space="0" w:color="000000"/>
              <w:right w:val="single" w:sz="24" w:space="0" w:color="000000"/>
            </w:tcBorders>
            <w:tcMar>
              <w:left w:w="49" w:type="dxa"/>
              <w:right w:w="49" w:type="dxa"/>
            </w:tcMar>
            <w:vAlign w:val="center"/>
          </w:tcPr>
          <w:p w:rsidR="00B8614D" w:rsidRPr="00B8614D" w:rsidRDefault="00B8614D" w:rsidP="00B8614D">
            <w:pPr>
              <w:snapToGrid w:val="0"/>
              <w:spacing w:line="170" w:lineRule="exact"/>
              <w:ind w:left="150" w:hangingChars="100" w:hanging="150"/>
              <w:rPr>
                <w:rFonts w:ascii="ＭＳ 明朝" w:hAnsi="ＭＳ 明朝" w:hint="default"/>
                <w:color w:val="auto"/>
                <w:sz w:val="15"/>
                <w:szCs w:val="15"/>
              </w:rPr>
            </w:pPr>
            <w:r w:rsidRPr="00B8614D">
              <w:rPr>
                <w:rFonts w:ascii="ＭＳ 明朝" w:hAnsi="ＭＳ 明朝"/>
                <w:color w:val="auto"/>
                <w:sz w:val="15"/>
                <w:szCs w:val="15"/>
              </w:rPr>
              <w:t>・　働きながら介護福祉士等の資格取得を目指す者に対する実務者研修受講支援や、より専門性の高い支援技術を取得しようとする者に対する喀痰吸引研修、強度行動障害支援者養成研修、サービス提供責任者研修、中堅職員に対するマネジメント研修の受講支援（研修受講時の他の福祉・介護職員の負担を軽減するための代替職員確保を含む）</w:t>
            </w:r>
          </w:p>
          <w:p w:rsidR="00B8614D" w:rsidRPr="00B8614D" w:rsidRDefault="00B8614D" w:rsidP="00B8614D">
            <w:pPr>
              <w:snapToGrid w:val="0"/>
              <w:spacing w:line="170" w:lineRule="exact"/>
              <w:rPr>
                <w:rFonts w:ascii="ＭＳ 明朝" w:hAnsi="ＭＳ 明朝" w:hint="default"/>
                <w:color w:val="auto"/>
                <w:sz w:val="15"/>
                <w:szCs w:val="15"/>
              </w:rPr>
            </w:pPr>
            <w:r w:rsidRPr="00B8614D">
              <w:rPr>
                <w:rFonts w:ascii="ＭＳ 明朝" w:hAnsi="ＭＳ 明朝"/>
                <w:color w:val="auto"/>
                <w:sz w:val="15"/>
                <w:szCs w:val="15"/>
              </w:rPr>
              <w:t>・　研修の受講やキャリア段位制度と人事考課との連動</w:t>
            </w:r>
          </w:p>
          <w:p w:rsidR="00B8614D" w:rsidRPr="00B8614D" w:rsidRDefault="00B8614D" w:rsidP="00B8614D">
            <w:pPr>
              <w:snapToGrid w:val="0"/>
              <w:spacing w:line="170" w:lineRule="exact"/>
              <w:rPr>
                <w:rFonts w:ascii="ＭＳ 明朝" w:hAnsi="ＭＳ 明朝" w:hint="default"/>
                <w:color w:val="auto"/>
                <w:sz w:val="15"/>
                <w:szCs w:val="15"/>
              </w:rPr>
            </w:pPr>
            <w:r w:rsidRPr="00B8614D">
              <w:rPr>
                <w:rFonts w:ascii="ＭＳ 明朝" w:hAnsi="ＭＳ 明朝"/>
                <w:color w:val="auto"/>
                <w:sz w:val="15"/>
                <w:szCs w:val="15"/>
              </w:rPr>
              <w:t>・　小規模事業者の共同による採用・人事ローテーション・研修のための制度構築</w:t>
            </w:r>
          </w:p>
          <w:p w:rsidR="00B8614D" w:rsidRPr="00B8614D" w:rsidRDefault="00B8614D" w:rsidP="00B8614D">
            <w:pPr>
              <w:snapToGrid w:val="0"/>
              <w:spacing w:line="170" w:lineRule="exact"/>
              <w:rPr>
                <w:rFonts w:ascii="ＭＳ 明朝" w:hAnsi="ＭＳ 明朝" w:hint="default"/>
                <w:color w:val="auto"/>
                <w:sz w:val="15"/>
                <w:szCs w:val="15"/>
              </w:rPr>
            </w:pPr>
            <w:r w:rsidRPr="00B8614D">
              <w:rPr>
                <w:rFonts w:ascii="ＭＳ 明朝" w:hAnsi="ＭＳ 明朝"/>
                <w:color w:val="auto"/>
                <w:sz w:val="15"/>
                <w:szCs w:val="15"/>
              </w:rPr>
              <w:t>・　キャリアパス要件に該当する事項（キャリアパス要件を満たしていない障害福祉サービス事業者に限る）</w:t>
            </w:r>
          </w:p>
          <w:p w:rsidR="00B8614D" w:rsidRPr="00B8614D" w:rsidRDefault="00B8614D" w:rsidP="00B8614D">
            <w:pPr>
              <w:snapToGrid w:val="0"/>
              <w:spacing w:line="170" w:lineRule="exact"/>
              <w:rPr>
                <w:rFonts w:hint="default"/>
                <w:color w:val="auto"/>
                <w:sz w:val="15"/>
                <w:szCs w:val="15"/>
              </w:rPr>
            </w:pPr>
            <w:r w:rsidRPr="00B8614D">
              <w:rPr>
                <w:rFonts w:ascii="ＭＳ 明朝" w:hAnsi="ＭＳ 明朝"/>
                <w:color w:val="auto"/>
                <w:sz w:val="15"/>
                <w:szCs w:val="15"/>
              </w:rPr>
              <w:t>・　その他（　　　　　　　　　　　　　　　　　　　　　　　　　　　　　　　　　　　　）</w:t>
            </w:r>
          </w:p>
        </w:tc>
      </w:tr>
      <w:tr w:rsidR="00B8614D" w:rsidRPr="00B8614D" w:rsidTr="00044492">
        <w:trPr>
          <w:trHeight w:val="695"/>
        </w:trPr>
        <w:tc>
          <w:tcPr>
            <w:tcW w:w="1008" w:type="dxa"/>
            <w:tcBorders>
              <w:top w:val="dashed" w:sz="4" w:space="0" w:color="000000"/>
              <w:left w:val="single" w:sz="4" w:space="0" w:color="000000"/>
              <w:bottom w:val="dashed" w:sz="4" w:space="0" w:color="000000"/>
              <w:right w:val="single" w:sz="24" w:space="0" w:color="000000"/>
            </w:tcBorders>
            <w:tcMar>
              <w:left w:w="49" w:type="dxa"/>
              <w:right w:w="49" w:type="dxa"/>
            </w:tcMar>
            <w:vAlign w:val="center"/>
          </w:tcPr>
          <w:p w:rsidR="00B8614D" w:rsidRPr="00B8614D" w:rsidRDefault="00B8614D" w:rsidP="00B8614D">
            <w:pPr>
              <w:snapToGrid w:val="0"/>
              <w:spacing w:line="170" w:lineRule="exact"/>
              <w:rPr>
                <w:rFonts w:ascii="ＭＳ 明朝" w:hAnsi="ＭＳ 明朝" w:hint="default"/>
                <w:color w:val="auto"/>
                <w:sz w:val="15"/>
                <w:szCs w:val="15"/>
              </w:rPr>
            </w:pPr>
            <w:r w:rsidRPr="00B8614D">
              <w:rPr>
                <w:rFonts w:ascii="ＭＳ 明朝" w:hAnsi="ＭＳ 明朝"/>
                <w:color w:val="auto"/>
                <w:sz w:val="15"/>
                <w:szCs w:val="15"/>
              </w:rPr>
              <w:t>労働環境・</w:t>
            </w:r>
          </w:p>
          <w:p w:rsidR="00B8614D" w:rsidRPr="00B8614D" w:rsidRDefault="0061123F" w:rsidP="00B8614D">
            <w:pPr>
              <w:snapToGrid w:val="0"/>
              <w:spacing w:line="170" w:lineRule="exact"/>
              <w:rPr>
                <w:rFonts w:hint="default"/>
                <w:color w:val="auto"/>
                <w:sz w:val="15"/>
                <w:szCs w:val="15"/>
              </w:rPr>
            </w:pPr>
            <w:r>
              <w:rPr>
                <w:noProof/>
                <w:color w:val="auto"/>
                <w:sz w:val="16"/>
                <w:szCs w:val="15"/>
              </w:rPr>
              <mc:AlternateContent>
                <mc:Choice Requires="wps">
                  <w:drawing>
                    <wp:anchor distT="0" distB="0" distL="114300" distR="114300" simplePos="0" relativeHeight="251726848" behindDoc="0" locked="0" layoutInCell="1" allowOverlap="1" wp14:anchorId="62E36FDA" wp14:editId="4A46F674">
                      <wp:simplePos x="0" y="0"/>
                      <wp:positionH relativeFrom="column">
                        <wp:posOffset>595630</wp:posOffset>
                      </wp:positionH>
                      <wp:positionV relativeFrom="paragraph">
                        <wp:posOffset>315595</wp:posOffset>
                      </wp:positionV>
                      <wp:extent cx="190500" cy="200025"/>
                      <wp:effectExtent l="0" t="0" r="19050" b="28575"/>
                      <wp:wrapNone/>
                      <wp:docPr id="32" name="円/楕円 32"/>
                      <wp:cNvGraphicFramePr/>
                      <a:graphic xmlns:a="http://schemas.openxmlformats.org/drawingml/2006/main">
                        <a:graphicData uri="http://schemas.microsoft.com/office/word/2010/wordprocessingShape">
                          <wps:wsp>
                            <wps:cNvSpPr/>
                            <wps:spPr>
                              <a:xfrm>
                                <a:off x="0" y="0"/>
                                <a:ext cx="190500" cy="200025"/>
                              </a:xfrm>
                              <a:prstGeom prst="ellipse">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A92A93" id="円/楕円 32" o:spid="_x0000_s1026" style="position:absolute;left:0;text-align:left;margin-left:46.9pt;margin-top:24.85pt;width:15pt;height:1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" filled="f" strokecolor="red" strokeweight="1.5pt"/>
                  </w:pict>
                </mc:Fallback>
              </mc:AlternateContent>
            </w:r>
            <w:r w:rsidR="00B8614D" w:rsidRPr="00B8614D">
              <w:rPr>
                <w:rFonts w:ascii="ＭＳ 明朝" w:hAnsi="ＭＳ 明朝"/>
                <w:color w:val="auto"/>
                <w:sz w:val="15"/>
                <w:szCs w:val="15"/>
              </w:rPr>
              <w:t>処遇の改善</w:t>
            </w:r>
          </w:p>
        </w:tc>
        <w:tc>
          <w:tcPr>
            <w:tcW w:w="8400" w:type="dxa"/>
            <w:tcBorders>
              <w:top w:val="dashed" w:sz="4" w:space="0" w:color="000000"/>
              <w:left w:val="single" w:sz="24" w:space="0" w:color="000000"/>
              <w:bottom w:val="dashed" w:sz="4" w:space="0" w:color="000000"/>
              <w:right w:val="single" w:sz="24" w:space="0" w:color="000000"/>
            </w:tcBorders>
            <w:tcMar>
              <w:left w:w="49" w:type="dxa"/>
              <w:right w:w="49" w:type="dxa"/>
            </w:tcMar>
            <w:vAlign w:val="center"/>
          </w:tcPr>
          <w:p w:rsidR="00B8614D" w:rsidRPr="00B8614D" w:rsidRDefault="00B8614D" w:rsidP="00B8614D">
            <w:pPr>
              <w:snapToGrid w:val="0"/>
              <w:spacing w:line="170" w:lineRule="exact"/>
              <w:rPr>
                <w:rFonts w:ascii="ＭＳ 明朝" w:hAnsi="ＭＳ 明朝" w:hint="default"/>
                <w:color w:val="auto"/>
                <w:sz w:val="15"/>
                <w:szCs w:val="15"/>
              </w:rPr>
            </w:pPr>
            <w:r w:rsidRPr="00B8614D">
              <w:rPr>
                <w:rFonts w:ascii="ＭＳ 明朝" w:hAnsi="ＭＳ 明朝"/>
                <w:color w:val="auto"/>
                <w:sz w:val="15"/>
                <w:szCs w:val="15"/>
              </w:rPr>
              <w:t>・　新人福祉・介護職員の早期離職防止のためのエルダー・メンター（新人指導担当者）制度等の導入</w:t>
            </w:r>
          </w:p>
          <w:p w:rsidR="00B8614D" w:rsidRPr="00B8614D" w:rsidRDefault="00B8614D" w:rsidP="00B8614D">
            <w:pPr>
              <w:snapToGrid w:val="0"/>
              <w:spacing w:line="170" w:lineRule="exact"/>
              <w:ind w:left="151" w:hangingChars="101" w:hanging="151"/>
              <w:rPr>
                <w:rFonts w:ascii="ＭＳ 明朝" w:hAnsi="ＭＳ 明朝" w:hint="default"/>
                <w:color w:val="auto"/>
                <w:sz w:val="15"/>
                <w:szCs w:val="15"/>
              </w:rPr>
            </w:pPr>
            <w:r w:rsidRPr="00B8614D">
              <w:rPr>
                <w:rFonts w:ascii="ＭＳ 明朝" w:hAnsi="ＭＳ 明朝"/>
                <w:color w:val="auto"/>
                <w:sz w:val="15"/>
                <w:szCs w:val="15"/>
              </w:rPr>
              <w:t>・　雇用管理改善のための管理者の労働・安全衛生法規、休暇・休職制度に係る研修受講等による雇用管理改善対策の充実</w:t>
            </w:r>
          </w:p>
          <w:p w:rsidR="00B8614D" w:rsidRPr="00B8614D" w:rsidRDefault="00B8614D" w:rsidP="00B8614D">
            <w:pPr>
              <w:snapToGrid w:val="0"/>
              <w:spacing w:line="170" w:lineRule="exact"/>
              <w:ind w:left="150" w:hangingChars="100" w:hanging="150"/>
              <w:rPr>
                <w:rFonts w:ascii="ＭＳ 明朝" w:hAnsi="ＭＳ 明朝" w:hint="default"/>
                <w:color w:val="auto"/>
                <w:sz w:val="15"/>
                <w:szCs w:val="15"/>
              </w:rPr>
            </w:pPr>
            <w:r w:rsidRPr="00B8614D">
              <w:rPr>
                <w:rFonts w:ascii="ＭＳ 明朝" w:hAnsi="ＭＳ 明朝"/>
                <w:color w:val="auto"/>
                <w:sz w:val="15"/>
                <w:szCs w:val="15"/>
              </w:rPr>
              <w:t>・　ＩＣＴ活用（支援内容や申し送り事項の共有（事業所内に加えタブレット端末を活用し訪問先でアクセスを可能にすること等を含む）による福祉・介護職員の事務負担軽減、個々の利用者へのサービス履歴・訪問介護員の出勤情報管理によるサービス提供責任者のシフト管理に係る事務負担軽減、利用者情報蓄積による利用者個々の特性に応じたサービス提供等）による業務省力化</w:t>
            </w:r>
          </w:p>
          <w:p w:rsidR="00B8614D" w:rsidRPr="00B8614D" w:rsidRDefault="00B8614D" w:rsidP="00B8614D">
            <w:pPr>
              <w:snapToGrid w:val="0"/>
              <w:spacing w:line="170" w:lineRule="exact"/>
              <w:rPr>
                <w:rFonts w:ascii="ＭＳ 明朝" w:hAnsi="ＭＳ 明朝" w:hint="default"/>
                <w:color w:val="auto"/>
                <w:sz w:val="15"/>
                <w:szCs w:val="15"/>
              </w:rPr>
            </w:pPr>
            <w:r w:rsidRPr="00B8614D">
              <w:rPr>
                <w:rFonts w:ascii="ＭＳ 明朝" w:hAnsi="ＭＳ 明朝"/>
                <w:color w:val="auto"/>
                <w:sz w:val="15"/>
                <w:szCs w:val="15"/>
              </w:rPr>
              <w:t>・　福祉・介護職員の腰痛対策を含む負担軽減のための介護ロボットやリフト等の介護機器等の導入</w:t>
            </w:r>
          </w:p>
          <w:p w:rsidR="00B8614D" w:rsidRPr="00B8614D" w:rsidRDefault="00B8614D" w:rsidP="00B8614D">
            <w:pPr>
              <w:snapToGrid w:val="0"/>
              <w:spacing w:line="170" w:lineRule="exact"/>
              <w:rPr>
                <w:rFonts w:ascii="ＭＳ 明朝" w:hAnsi="ＭＳ 明朝" w:hint="default"/>
                <w:color w:val="auto"/>
                <w:sz w:val="15"/>
                <w:szCs w:val="15"/>
              </w:rPr>
            </w:pPr>
            <w:r w:rsidRPr="00B8614D">
              <w:rPr>
                <w:rFonts w:ascii="ＭＳ 明朝" w:hAnsi="ＭＳ 明朝"/>
                <w:color w:val="auto"/>
                <w:sz w:val="15"/>
                <w:szCs w:val="15"/>
              </w:rPr>
              <w:t>・　子育てとの両立を目指す者のための育児休業制度等の充実、事業所内保育施設の整備</w:t>
            </w:r>
          </w:p>
          <w:p w:rsidR="00B8614D" w:rsidRPr="00B8614D" w:rsidRDefault="00B8614D" w:rsidP="00B8614D">
            <w:pPr>
              <w:snapToGrid w:val="0"/>
              <w:spacing w:line="170" w:lineRule="exact"/>
              <w:ind w:left="150" w:hangingChars="100" w:hanging="150"/>
              <w:rPr>
                <w:rFonts w:ascii="ＭＳ 明朝" w:hAnsi="ＭＳ 明朝" w:hint="default"/>
                <w:color w:val="auto"/>
                <w:sz w:val="15"/>
                <w:szCs w:val="15"/>
              </w:rPr>
            </w:pPr>
            <w:r w:rsidRPr="00B8614D">
              <w:rPr>
                <w:rFonts w:ascii="ＭＳ 明朝" w:hAnsi="ＭＳ 明朝"/>
                <w:color w:val="auto"/>
                <w:sz w:val="15"/>
                <w:szCs w:val="15"/>
              </w:rPr>
              <w:t>・　ミーティング等による職場内コミュニケーションの円滑化による個々の福祉・介護職員の気づきを踏まえた勤務環境や支援内容の改善</w:t>
            </w:r>
          </w:p>
          <w:p w:rsidR="00B8614D" w:rsidRPr="00B8614D" w:rsidRDefault="00B8614D" w:rsidP="00B8614D">
            <w:pPr>
              <w:snapToGrid w:val="0"/>
              <w:spacing w:line="170" w:lineRule="exact"/>
              <w:rPr>
                <w:rFonts w:ascii="ＭＳ 明朝" w:hAnsi="ＭＳ 明朝" w:hint="default"/>
                <w:color w:val="auto"/>
                <w:sz w:val="15"/>
                <w:szCs w:val="15"/>
              </w:rPr>
            </w:pPr>
            <w:r w:rsidRPr="00B8614D">
              <w:rPr>
                <w:rFonts w:ascii="ＭＳ 明朝" w:hAnsi="ＭＳ 明朝"/>
                <w:color w:val="auto"/>
                <w:sz w:val="15"/>
                <w:szCs w:val="15"/>
              </w:rPr>
              <w:t>・　事故・トラブルへの対応マニュアル等の作成による責任の所在の明確化</w:t>
            </w:r>
          </w:p>
          <w:p w:rsidR="00B8614D" w:rsidRPr="00B8614D" w:rsidRDefault="00B8614D" w:rsidP="00B8614D">
            <w:pPr>
              <w:snapToGrid w:val="0"/>
              <w:spacing w:line="170" w:lineRule="exact"/>
              <w:rPr>
                <w:rFonts w:ascii="ＭＳ 明朝" w:hAnsi="ＭＳ 明朝" w:hint="default"/>
                <w:color w:val="auto"/>
                <w:sz w:val="15"/>
                <w:szCs w:val="15"/>
              </w:rPr>
            </w:pPr>
            <w:r w:rsidRPr="00B8614D">
              <w:rPr>
                <w:rFonts w:ascii="ＭＳ 明朝" w:hAnsi="ＭＳ 明朝"/>
                <w:color w:val="auto"/>
                <w:sz w:val="15"/>
                <w:szCs w:val="15"/>
              </w:rPr>
              <w:t>・　健康診断・こころの健康等の健康管理面の強化、職員休憩室・分煙スペース等の整備</w:t>
            </w:r>
          </w:p>
          <w:p w:rsidR="00B8614D" w:rsidRPr="00B8614D" w:rsidRDefault="00B8614D" w:rsidP="00B8614D">
            <w:pPr>
              <w:snapToGrid w:val="0"/>
              <w:spacing w:line="170" w:lineRule="exact"/>
              <w:rPr>
                <w:rFonts w:hint="default"/>
                <w:color w:val="auto"/>
                <w:sz w:val="15"/>
                <w:szCs w:val="15"/>
              </w:rPr>
            </w:pPr>
            <w:r w:rsidRPr="00B8614D">
              <w:rPr>
                <w:rFonts w:ascii="ＭＳ 明朝" w:hAnsi="ＭＳ 明朝"/>
                <w:color w:val="auto"/>
                <w:sz w:val="15"/>
                <w:szCs w:val="15"/>
              </w:rPr>
              <w:t>・　その他（　　　　　　　　　　　　　　　　　　　　　　　　　　　　　　　　　　　　）</w:t>
            </w:r>
          </w:p>
        </w:tc>
      </w:tr>
      <w:tr w:rsidR="00B8614D" w:rsidRPr="00B8614D" w:rsidTr="00044492">
        <w:trPr>
          <w:trHeight w:val="1042"/>
        </w:trPr>
        <w:tc>
          <w:tcPr>
            <w:tcW w:w="1008" w:type="dxa"/>
            <w:tcBorders>
              <w:top w:val="dashed" w:sz="4" w:space="0" w:color="000000"/>
              <w:left w:val="single" w:sz="4" w:space="0" w:color="000000"/>
              <w:bottom w:val="single" w:sz="4" w:space="0" w:color="auto"/>
              <w:right w:val="single" w:sz="24" w:space="0" w:color="000000"/>
            </w:tcBorders>
            <w:tcMar>
              <w:left w:w="49" w:type="dxa"/>
              <w:right w:w="49" w:type="dxa"/>
            </w:tcMar>
            <w:vAlign w:val="center"/>
          </w:tcPr>
          <w:p w:rsidR="00B8614D" w:rsidRPr="00B8614D" w:rsidRDefault="0061123F" w:rsidP="00B8614D">
            <w:pPr>
              <w:snapToGrid w:val="0"/>
              <w:spacing w:line="170" w:lineRule="exact"/>
              <w:rPr>
                <w:rFonts w:hint="default"/>
                <w:color w:val="auto"/>
                <w:sz w:val="15"/>
                <w:szCs w:val="15"/>
              </w:rPr>
            </w:pPr>
            <w:r>
              <w:rPr>
                <w:noProof/>
                <w:color w:val="auto"/>
                <w:sz w:val="16"/>
                <w:szCs w:val="15"/>
              </w:rPr>
              <mc:AlternateContent>
                <mc:Choice Requires="wps">
                  <w:drawing>
                    <wp:anchor distT="0" distB="0" distL="114300" distR="114300" simplePos="0" relativeHeight="251728896" behindDoc="0" locked="0" layoutInCell="1" allowOverlap="1" wp14:anchorId="5FDB4F48" wp14:editId="7B7D7543">
                      <wp:simplePos x="0" y="0"/>
                      <wp:positionH relativeFrom="column">
                        <wp:posOffset>592455</wp:posOffset>
                      </wp:positionH>
                      <wp:positionV relativeFrom="paragraph">
                        <wp:posOffset>109855</wp:posOffset>
                      </wp:positionV>
                      <wp:extent cx="190500" cy="200025"/>
                      <wp:effectExtent l="0" t="0" r="19050" b="28575"/>
                      <wp:wrapNone/>
                      <wp:docPr id="35" name="円/楕円 35"/>
                      <wp:cNvGraphicFramePr/>
                      <a:graphic xmlns:a="http://schemas.openxmlformats.org/drawingml/2006/main">
                        <a:graphicData uri="http://schemas.microsoft.com/office/word/2010/wordprocessingShape">
                          <wps:wsp>
                            <wps:cNvSpPr/>
                            <wps:spPr>
                              <a:xfrm>
                                <a:off x="0" y="0"/>
                                <a:ext cx="190500" cy="200025"/>
                              </a:xfrm>
                              <a:prstGeom prst="ellipse">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CB4F18" id="円/楕円 35" o:spid="_x0000_s1026" style="position:absolute;left:0;text-align:left;margin-left:46.65pt;margin-top:8.65pt;width:15pt;height:15.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" filled="f" strokecolor="red" strokeweight="1.5pt"/>
                  </w:pict>
                </mc:Fallback>
              </mc:AlternateContent>
            </w:r>
            <w:r w:rsidR="00B8614D" w:rsidRPr="00B8614D">
              <w:rPr>
                <w:rFonts w:ascii="ＭＳ 明朝" w:hAnsi="ＭＳ 明朝"/>
                <w:color w:val="auto"/>
                <w:sz w:val="15"/>
                <w:szCs w:val="15"/>
              </w:rPr>
              <w:t>その他</w:t>
            </w:r>
          </w:p>
        </w:tc>
        <w:tc>
          <w:tcPr>
            <w:tcW w:w="8400" w:type="dxa"/>
            <w:tcBorders>
              <w:top w:val="dashed" w:sz="4" w:space="0" w:color="000000"/>
              <w:left w:val="single" w:sz="24" w:space="0" w:color="000000"/>
              <w:bottom w:val="single" w:sz="24" w:space="0" w:color="000000"/>
              <w:right w:val="single" w:sz="24" w:space="0" w:color="000000"/>
            </w:tcBorders>
            <w:tcMar>
              <w:left w:w="49" w:type="dxa"/>
              <w:right w:w="49" w:type="dxa"/>
            </w:tcMar>
            <w:vAlign w:val="center"/>
          </w:tcPr>
          <w:p w:rsidR="00B05942" w:rsidRPr="0093236C" w:rsidRDefault="00B05942" w:rsidP="0093236C">
            <w:pPr>
              <w:pStyle w:val="af3"/>
              <w:numPr>
                <w:ilvl w:val="0"/>
                <w:numId w:val="8"/>
              </w:numPr>
              <w:snapToGrid w:val="0"/>
              <w:spacing w:line="170" w:lineRule="exact"/>
              <w:ind w:leftChars="0"/>
              <w:rPr>
                <w:rFonts w:ascii="ＭＳ 明朝" w:hAnsi="ＭＳ 明朝" w:hint="default"/>
                <w:color w:val="auto"/>
                <w:sz w:val="15"/>
                <w:szCs w:val="15"/>
              </w:rPr>
            </w:pPr>
            <w:r w:rsidRPr="0093236C">
              <w:rPr>
                <w:rFonts w:ascii="ＭＳ 明朝" w:hAnsi="ＭＳ 明朝"/>
                <w:color w:val="auto"/>
                <w:sz w:val="15"/>
                <w:szCs w:val="15"/>
              </w:rPr>
              <w:t>障害福祉サービス等情報公表制度の活用による経営・人材育成理念の見える化</w:t>
            </w:r>
          </w:p>
          <w:p w:rsidR="00B8614D" w:rsidRPr="00B8614D" w:rsidRDefault="00663FC5" w:rsidP="0061123F">
            <w:pPr>
              <w:snapToGrid w:val="0"/>
              <w:spacing w:line="170" w:lineRule="exact"/>
              <w:ind w:left="160" w:hangingChars="100" w:hanging="160"/>
              <w:rPr>
                <w:rFonts w:ascii="ＭＳ 明朝" w:hAnsi="ＭＳ 明朝" w:hint="default"/>
                <w:color w:val="auto"/>
                <w:sz w:val="15"/>
                <w:szCs w:val="15"/>
              </w:rPr>
            </w:pPr>
            <w:r>
              <w:rPr>
                <w:rFonts w:ascii="ＭＳ ゴシック" w:eastAsia="ＭＳ ゴシック" w:hAnsi="ＭＳ ゴシック"/>
                <w:noProof/>
                <w:color w:val="auto"/>
                <w:sz w:val="16"/>
              </w:rPr>
              <mc:AlternateContent>
                <mc:Choice Requires="wps">
                  <w:drawing>
                    <wp:anchor distT="0" distB="0" distL="114300" distR="114300" simplePos="0" relativeHeight="251739136" behindDoc="0" locked="0" layoutInCell="1" allowOverlap="1" wp14:anchorId="1459EC11" wp14:editId="58C1FB20">
                      <wp:simplePos x="0" y="0"/>
                      <wp:positionH relativeFrom="column">
                        <wp:posOffset>4668520</wp:posOffset>
                      </wp:positionH>
                      <wp:positionV relativeFrom="paragraph">
                        <wp:posOffset>168910</wp:posOffset>
                      </wp:positionV>
                      <wp:extent cx="1095375" cy="533400"/>
                      <wp:effectExtent l="0" t="0" r="28575" b="762000"/>
                      <wp:wrapNone/>
                      <wp:docPr id="44" name="四角形吹き出し 44"/>
                      <wp:cNvGraphicFramePr/>
                      <a:graphic xmlns:a="http://schemas.openxmlformats.org/drawingml/2006/main">
                        <a:graphicData uri="http://schemas.microsoft.com/office/word/2010/wordprocessingShape">
                          <wps:wsp>
                            <wps:cNvSpPr/>
                            <wps:spPr>
                              <a:xfrm>
                                <a:off x="6143625" y="8305800"/>
                                <a:ext cx="1095375" cy="533400"/>
                              </a:xfrm>
                              <a:prstGeom prst="wedgeRectCallout">
                                <a:avLst>
                                  <a:gd name="adj1" fmla="val -31291"/>
                                  <a:gd name="adj2" fmla="val 186312"/>
                                </a:avLst>
                              </a:prstGeom>
                              <a:solidFill>
                                <a:schemeClr val="accent3">
                                  <a:lumMod val="60000"/>
                                  <a:lumOff val="40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D1FF1" w:rsidRPr="00F53CCE" w:rsidRDefault="000D1FF1" w:rsidP="000D1FF1">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個人印ではなく、会社の実印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9EC11" id="四角形吹き出し 44" o:spid="_x0000_s1047" type="#_x0000_t61" style="position:absolute;left:0;text-align:left;margin-left:367.6pt;margin-top:13.3pt;width:86.25pt;height:4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" adj="4041,51043" fillcolor="#c2d69b [1942]" strokecolor="black [3213]" strokeweight="1.5pt">
                      <v:textbox>
                        <w:txbxContent>
                          <w:p w:rsidR="000D1FF1" w:rsidRPr="00F53CCE" w:rsidRDefault="000D1FF1" w:rsidP="000D1FF1">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個人印ではなく、会社の実印</w:t>
                            </w:r>
                          </w:p>
                        </w:txbxContent>
                      </v:textbox>
                    </v:shape>
                  </w:pict>
                </mc:Fallback>
              </mc:AlternateContent>
            </w:r>
            <w:r w:rsidR="00285D53">
              <w:rPr>
                <w:rFonts w:ascii="ＭＳ ゴシック" w:eastAsia="ＭＳ ゴシック" w:hAnsi="ＭＳ ゴシック"/>
                <w:noProof/>
                <w:color w:val="auto"/>
                <w:sz w:val="16"/>
              </w:rPr>
              <mc:AlternateContent>
                <mc:Choice Requires="wps">
                  <w:drawing>
                    <wp:anchor distT="0" distB="0" distL="114300" distR="114300" simplePos="0" relativeHeight="251730944" behindDoc="0" locked="0" layoutInCell="1" allowOverlap="1" wp14:anchorId="6A23C6B0" wp14:editId="798A3C01">
                      <wp:simplePos x="0" y="0"/>
                      <wp:positionH relativeFrom="column">
                        <wp:posOffset>946785</wp:posOffset>
                      </wp:positionH>
                      <wp:positionV relativeFrom="paragraph">
                        <wp:posOffset>58420</wp:posOffset>
                      </wp:positionV>
                      <wp:extent cx="1981200" cy="400050"/>
                      <wp:effectExtent l="457200" t="0" r="19050" b="228600"/>
                      <wp:wrapNone/>
                      <wp:docPr id="36" name="四角形吹き出し 36"/>
                      <wp:cNvGraphicFramePr/>
                      <a:graphic xmlns:a="http://schemas.openxmlformats.org/drawingml/2006/main">
                        <a:graphicData uri="http://schemas.microsoft.com/office/word/2010/wordprocessingShape">
                          <wps:wsp>
                            <wps:cNvSpPr/>
                            <wps:spPr>
                              <a:xfrm>
                                <a:off x="0" y="0"/>
                                <a:ext cx="1981200" cy="400050"/>
                              </a:xfrm>
                              <a:prstGeom prst="wedgeRectCallout">
                                <a:avLst>
                                  <a:gd name="adj1" fmla="val -72688"/>
                                  <a:gd name="adj2" fmla="val 99236"/>
                                </a:avLst>
                              </a:prstGeom>
                              <a:solidFill>
                                <a:schemeClr val="accent3">
                                  <a:lumMod val="60000"/>
                                  <a:lumOff val="40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1123F" w:rsidRPr="00F53CCE" w:rsidRDefault="0061123F"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「その他」を選択した場合は、必ず（　　　）内に内容を記載。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3C6B0" id="四角形吹き出し 36" o:spid="_x0000_s1048" type="#_x0000_t61" style="position:absolute;left:0;text-align:left;margin-left:74.55pt;margin-top:4.6pt;width:156pt;height:3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" adj="-4901,32235" fillcolor="#c2d69b [1942]" strokecolor="black [3213]" strokeweight="1.5pt">
                      <v:textbox>
                        <w:txbxContent>
                          <w:p w:rsidR="0061123F" w:rsidRPr="00F53CCE" w:rsidRDefault="0061123F"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「その他」を選択した場合は、必ず（　　　）内に内容を記載。</w:t>
                            </w:r>
                          </w:p>
                        </w:txbxContent>
                      </v:textbox>
                    </v:shape>
                  </w:pict>
                </mc:Fallback>
              </mc:AlternateContent>
            </w:r>
            <w:r w:rsidR="00B8614D" w:rsidRPr="00B8614D">
              <w:rPr>
                <w:rFonts w:ascii="ＭＳ 明朝" w:hAnsi="ＭＳ 明朝"/>
                <w:color w:val="auto"/>
                <w:sz w:val="15"/>
                <w:szCs w:val="15"/>
              </w:rPr>
              <w:t>・　中途採用者（他産業からの転職者、主婦層、中高年齢者等）に特化した人事制度の確立（勤務シフトの配慮、短時間正規職員制度の導入等）)</w:t>
            </w:r>
          </w:p>
          <w:p w:rsidR="00B8614D" w:rsidRPr="00B8614D" w:rsidRDefault="00B8614D" w:rsidP="00B8614D">
            <w:pPr>
              <w:snapToGrid w:val="0"/>
              <w:spacing w:line="170" w:lineRule="exact"/>
              <w:rPr>
                <w:rFonts w:ascii="ＭＳ 明朝" w:hAnsi="ＭＳ 明朝" w:hint="default"/>
                <w:color w:val="auto"/>
                <w:sz w:val="15"/>
                <w:szCs w:val="15"/>
              </w:rPr>
            </w:pPr>
            <w:r w:rsidRPr="00B8614D">
              <w:rPr>
                <w:rFonts w:ascii="ＭＳ 明朝" w:hAnsi="ＭＳ 明朝"/>
                <w:color w:val="auto"/>
                <w:sz w:val="15"/>
                <w:szCs w:val="15"/>
              </w:rPr>
              <w:t>・　障害を有する者でも働きやすい職場環境構築や勤務シフト配慮</w:t>
            </w:r>
          </w:p>
          <w:p w:rsidR="00B8614D" w:rsidRPr="00B8614D" w:rsidRDefault="00285D53" w:rsidP="00B8614D">
            <w:pPr>
              <w:snapToGrid w:val="0"/>
              <w:spacing w:line="170" w:lineRule="exact"/>
              <w:rPr>
                <w:rFonts w:ascii="ＭＳ 明朝" w:hAnsi="ＭＳ 明朝" w:hint="default"/>
                <w:color w:val="auto"/>
                <w:sz w:val="15"/>
                <w:szCs w:val="15"/>
              </w:rPr>
            </w:pPr>
            <w:r>
              <w:rPr>
                <w:rFonts w:ascii="ＭＳ ゴシック" w:eastAsia="ＭＳ ゴシック" w:hAnsi="ＭＳ ゴシック"/>
                <w:noProof/>
                <w:color w:val="auto"/>
                <w:sz w:val="16"/>
              </w:rPr>
              <mc:AlternateContent>
                <mc:Choice Requires="wps">
                  <w:drawing>
                    <wp:anchor distT="0" distB="0" distL="114300" distR="114300" simplePos="0" relativeHeight="251735040" behindDoc="0" locked="0" layoutInCell="1" allowOverlap="1" wp14:anchorId="7576BE43" wp14:editId="676E0A79">
                      <wp:simplePos x="0" y="0"/>
                      <wp:positionH relativeFrom="column">
                        <wp:posOffset>2992120</wp:posOffset>
                      </wp:positionH>
                      <wp:positionV relativeFrom="paragraph">
                        <wp:posOffset>-2540</wp:posOffset>
                      </wp:positionV>
                      <wp:extent cx="1371600" cy="400050"/>
                      <wp:effectExtent l="476250" t="0" r="19050" b="666750"/>
                      <wp:wrapNone/>
                      <wp:docPr id="40" name="四角形吹き出し 40"/>
                      <wp:cNvGraphicFramePr/>
                      <a:graphic xmlns:a="http://schemas.openxmlformats.org/drawingml/2006/main">
                        <a:graphicData uri="http://schemas.microsoft.com/office/word/2010/wordprocessingShape">
                          <wps:wsp>
                            <wps:cNvSpPr/>
                            <wps:spPr>
                              <a:xfrm>
                                <a:off x="4467225" y="8458200"/>
                                <a:ext cx="1371600" cy="400050"/>
                              </a:xfrm>
                              <a:prstGeom prst="wedgeRectCallout">
                                <a:avLst>
                                  <a:gd name="adj1" fmla="val -84195"/>
                                  <a:gd name="adj2" fmla="val 211907"/>
                                </a:avLst>
                              </a:prstGeom>
                              <a:solidFill>
                                <a:schemeClr val="accent3">
                                  <a:lumMod val="60000"/>
                                  <a:lumOff val="40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1123F" w:rsidRDefault="0061123F"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確実に全職員に対し</w:t>
                                  </w:r>
                                </w:p>
                                <w:p w:rsidR="0061123F" w:rsidRPr="00F53CCE" w:rsidRDefault="0061123F" w:rsidP="0061123F">
                                  <w:pPr>
                                    <w:spacing w:line="0" w:lineRule="atLeast"/>
                                    <w:jc w:val="left"/>
                                    <w:rPr>
                                      <w:rFonts w:ascii="HG丸ｺﾞｼｯｸM-PRO" w:eastAsia="HG丸ｺﾞｼｯｸM-PRO" w:hAnsi="HG丸ｺﾞｼｯｸM-PRO" w:hint="default"/>
                                      <w:sz w:val="18"/>
                                      <w:szCs w:val="18"/>
                                    </w:rPr>
                                  </w:pPr>
                                  <w:r w:rsidRPr="00EB3D90">
                                    <w:rPr>
                                      <w:rFonts w:ascii="HG丸ｺﾞｼｯｸM-PRO" w:eastAsia="HG丸ｺﾞｼｯｸM-PRO" w:hAnsi="HG丸ｺﾞｼｯｸM-PRO"/>
                                      <w:sz w:val="18"/>
                                      <w:szCs w:val="18"/>
                                      <w:u w:val="double"/>
                                    </w:rPr>
                                    <w:t>書面で周知すること</w:t>
                                  </w:r>
                                  <w:r>
                                    <w:rPr>
                                      <w:rFonts w:ascii="HG丸ｺﾞｼｯｸM-PRO" w:eastAsia="HG丸ｺﾞｼｯｸM-PRO" w:hAnsi="HG丸ｺﾞｼｯｸM-PRO"/>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6BE43" id="四角形吹き出し 40" o:spid="_x0000_s1049" type="#_x0000_t61" style="position:absolute;left:0;text-align:left;margin-left:235.6pt;margin-top:-.2pt;width:108pt;height:3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" adj="-7386,56572" fillcolor="#c2d69b [1942]" strokecolor="black [3213]" strokeweight="1.5pt">
                      <v:textbox>
                        <w:txbxContent>
                          <w:p w:rsidR="0061123F" w:rsidRDefault="0061123F"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確実に全職員に対し</w:t>
                            </w:r>
                          </w:p>
                          <w:p w:rsidR="0061123F" w:rsidRPr="00F53CCE" w:rsidRDefault="0061123F" w:rsidP="0061123F">
                            <w:pPr>
                              <w:spacing w:line="0" w:lineRule="atLeast"/>
                              <w:jc w:val="left"/>
                              <w:rPr>
                                <w:rFonts w:ascii="HG丸ｺﾞｼｯｸM-PRO" w:eastAsia="HG丸ｺﾞｼｯｸM-PRO" w:hAnsi="HG丸ｺﾞｼｯｸM-PRO" w:hint="default"/>
                                <w:sz w:val="18"/>
                                <w:szCs w:val="18"/>
                              </w:rPr>
                            </w:pPr>
                            <w:r w:rsidRPr="00EB3D90">
                              <w:rPr>
                                <w:rFonts w:ascii="HG丸ｺﾞｼｯｸM-PRO" w:eastAsia="HG丸ｺﾞｼｯｸM-PRO" w:hAnsi="HG丸ｺﾞｼｯｸM-PRO"/>
                                <w:sz w:val="18"/>
                                <w:szCs w:val="18"/>
                                <w:u w:val="double"/>
                              </w:rPr>
                              <w:t>書面で周知すること</w:t>
                            </w:r>
                            <w:r>
                              <w:rPr>
                                <w:rFonts w:ascii="HG丸ｺﾞｼｯｸM-PRO" w:eastAsia="HG丸ｺﾞｼｯｸM-PRO" w:hAnsi="HG丸ｺﾞｼｯｸM-PRO"/>
                                <w:sz w:val="18"/>
                                <w:szCs w:val="18"/>
                              </w:rPr>
                              <w:t>。</w:t>
                            </w:r>
                          </w:p>
                        </w:txbxContent>
                      </v:textbox>
                    </v:shape>
                  </w:pict>
                </mc:Fallback>
              </mc:AlternateContent>
            </w:r>
            <w:r w:rsidR="00B8614D" w:rsidRPr="00B8614D">
              <w:rPr>
                <w:rFonts w:ascii="ＭＳ 明朝" w:hAnsi="ＭＳ 明朝"/>
                <w:color w:val="auto"/>
                <w:sz w:val="15"/>
                <w:szCs w:val="15"/>
              </w:rPr>
              <w:t>・　非正規職員から正規職員への転換</w:t>
            </w:r>
          </w:p>
          <w:p w:rsidR="00B05942" w:rsidRPr="00D677D2" w:rsidRDefault="00B05942" w:rsidP="00B05942">
            <w:pPr>
              <w:snapToGrid w:val="0"/>
              <w:spacing w:line="170" w:lineRule="exact"/>
              <w:rPr>
                <w:rFonts w:ascii="ＭＳ 明朝" w:hAnsi="ＭＳ 明朝" w:hint="default"/>
                <w:color w:val="auto"/>
                <w:sz w:val="15"/>
                <w:szCs w:val="15"/>
              </w:rPr>
            </w:pPr>
            <w:r w:rsidRPr="00D677D2">
              <w:rPr>
                <w:rFonts w:ascii="ＭＳ 明朝" w:hAnsi="ＭＳ 明朝"/>
                <w:color w:val="auto"/>
                <w:sz w:val="15"/>
                <w:szCs w:val="15"/>
              </w:rPr>
              <w:t>・　地域の児童・生徒や住民との交流による地域包括ケアの一員としてのモチベーション向上</w:t>
            </w:r>
          </w:p>
          <w:p w:rsidR="00B8614D" w:rsidRPr="00B8614D" w:rsidRDefault="00B8614D" w:rsidP="00B8614D">
            <w:pPr>
              <w:snapToGrid w:val="0"/>
              <w:spacing w:line="170" w:lineRule="exact"/>
              <w:rPr>
                <w:rFonts w:ascii="ＭＳ 明朝" w:hAnsi="ＭＳ 明朝" w:hint="default"/>
                <w:color w:val="auto"/>
                <w:sz w:val="15"/>
                <w:szCs w:val="15"/>
              </w:rPr>
            </w:pPr>
            <w:r w:rsidRPr="00B8614D">
              <w:rPr>
                <w:rFonts w:ascii="ＭＳ 明朝" w:hAnsi="ＭＳ 明朝"/>
                <w:color w:val="auto"/>
                <w:sz w:val="15"/>
                <w:szCs w:val="15"/>
              </w:rPr>
              <w:t>・　職員の増員による業務負担の軽減</w:t>
            </w:r>
          </w:p>
          <w:p w:rsidR="00B8614D" w:rsidRPr="00B8614D" w:rsidRDefault="00B8614D" w:rsidP="00B8614D">
            <w:pPr>
              <w:snapToGrid w:val="0"/>
              <w:spacing w:line="170" w:lineRule="exact"/>
              <w:rPr>
                <w:rFonts w:hint="default"/>
                <w:color w:val="auto"/>
                <w:sz w:val="15"/>
                <w:szCs w:val="15"/>
              </w:rPr>
            </w:pPr>
            <w:r w:rsidRPr="00B8614D">
              <w:rPr>
                <w:rFonts w:ascii="ＭＳ 明朝" w:hAnsi="ＭＳ 明朝"/>
                <w:color w:val="auto"/>
                <w:sz w:val="15"/>
                <w:szCs w:val="15"/>
              </w:rPr>
              <w:t>・　その他（　　　　　　　　　　　　　　　　　　　　　　　　　　　　　　　　　　　　）</w:t>
            </w:r>
          </w:p>
        </w:tc>
      </w:tr>
    </w:tbl>
    <w:p w:rsidR="00B8614D" w:rsidRPr="00B8614D" w:rsidRDefault="00B8614D" w:rsidP="000D1FF1">
      <w:pPr>
        <w:snapToGrid w:val="0"/>
        <w:spacing w:line="180" w:lineRule="exact"/>
        <w:ind w:left="268" w:hangingChars="172" w:hanging="268"/>
        <w:rPr>
          <w:rFonts w:ascii="ＭＳ 明朝" w:hAnsi="ＭＳ 明朝" w:hint="default"/>
          <w:color w:val="auto"/>
          <w:spacing w:val="-2"/>
          <w:sz w:val="16"/>
        </w:rPr>
      </w:pPr>
      <w:r w:rsidRPr="00B8614D">
        <w:rPr>
          <w:rFonts w:ascii="ＭＳ 明朝" w:hAnsi="ＭＳ 明朝"/>
          <w:color w:val="auto"/>
          <w:spacing w:val="-2"/>
          <w:sz w:val="16"/>
        </w:rPr>
        <w:t xml:space="preserve"> </w:t>
      </w:r>
    </w:p>
    <w:p w:rsidR="0090067B" w:rsidRDefault="0090067B" w:rsidP="0090067B">
      <w:pPr>
        <w:snapToGrid w:val="0"/>
        <w:spacing w:line="220" w:lineRule="exact"/>
        <w:ind w:leftChars="50" w:left="345" w:hangingChars="122" w:hanging="240"/>
        <w:rPr>
          <w:rFonts w:ascii="ＭＳ 明朝" w:hAnsi="ＭＳ 明朝" w:hint="default"/>
          <w:b/>
          <w:color w:val="FF0000"/>
          <w:spacing w:val="-2"/>
          <w:sz w:val="20"/>
        </w:rPr>
      </w:pPr>
      <w:r>
        <w:rPr>
          <w:rFonts w:ascii="ＭＳ 明朝" w:hAnsi="ＭＳ 明朝"/>
          <w:b/>
          <w:color w:val="FF0000"/>
          <w:spacing w:val="-2"/>
          <w:sz w:val="20"/>
        </w:rPr>
        <w:t>※  虚偽の記載や、福祉・介護職員処遇改善加算の請求に関して不正を行った場合には、支払われた介護</w:t>
      </w:r>
    </w:p>
    <w:p w:rsidR="0090067B" w:rsidRDefault="0090067B" w:rsidP="0090067B">
      <w:pPr>
        <w:snapToGrid w:val="0"/>
        <w:spacing w:line="220" w:lineRule="exact"/>
        <w:ind w:firstLineChars="150" w:firstLine="295"/>
        <w:rPr>
          <w:rFonts w:ascii="ＭＳ 明朝" w:hAnsi="ＭＳ 明朝" w:hint="default"/>
          <w:b/>
          <w:color w:val="FF0000"/>
          <w:spacing w:val="-2"/>
          <w:sz w:val="20"/>
        </w:rPr>
      </w:pPr>
      <w:r>
        <w:rPr>
          <w:rFonts w:ascii="ＭＳ 明朝" w:hAnsi="ＭＳ 明朝"/>
          <w:b/>
          <w:color w:val="FF0000"/>
          <w:spacing w:val="-2"/>
          <w:sz w:val="20"/>
        </w:rPr>
        <w:t xml:space="preserve">給付費等の返還を求められることや障害福祉事業者の指定が取り消される場合があるので留意すること。　</w:t>
      </w:r>
    </w:p>
    <w:p w:rsidR="00B8614D" w:rsidRPr="0090067B" w:rsidRDefault="002F467A" w:rsidP="00B8614D">
      <w:pPr>
        <w:snapToGrid w:val="0"/>
        <w:spacing w:line="180" w:lineRule="exact"/>
        <w:rPr>
          <w:rFonts w:ascii="ＭＳ 明朝" w:hAnsi="ＭＳ 明朝" w:hint="default"/>
          <w:color w:val="auto"/>
          <w:spacing w:val="-2"/>
          <w:sz w:val="16"/>
        </w:rPr>
      </w:pPr>
      <w:r>
        <w:rPr>
          <w:rFonts w:ascii="ＭＳ ゴシック" w:eastAsia="ＭＳ ゴシック" w:hAnsi="ＭＳ ゴシック"/>
          <w:noProof/>
          <w:color w:val="auto"/>
          <w:sz w:val="16"/>
        </w:rPr>
        <mc:AlternateContent>
          <mc:Choice Requires="wps">
            <w:drawing>
              <wp:anchor distT="0" distB="0" distL="114300" distR="114300" simplePos="0" relativeHeight="251741184" behindDoc="0" locked="0" layoutInCell="1" allowOverlap="1" wp14:anchorId="39F16798" wp14:editId="7D1FF8CC">
                <wp:simplePos x="0" y="0"/>
                <wp:positionH relativeFrom="column">
                  <wp:posOffset>-167640</wp:posOffset>
                </wp:positionH>
                <wp:positionV relativeFrom="paragraph">
                  <wp:posOffset>665480</wp:posOffset>
                </wp:positionV>
                <wp:extent cx="2400300" cy="285750"/>
                <wp:effectExtent l="0" t="114300" r="19050" b="19050"/>
                <wp:wrapNone/>
                <wp:docPr id="45" name="四角形吹き出し 45"/>
                <wp:cNvGraphicFramePr/>
                <a:graphic xmlns:a="http://schemas.openxmlformats.org/drawingml/2006/main">
                  <a:graphicData uri="http://schemas.microsoft.com/office/word/2010/wordprocessingShape">
                    <wps:wsp>
                      <wps:cNvSpPr/>
                      <wps:spPr>
                        <a:xfrm>
                          <a:off x="0" y="0"/>
                          <a:ext cx="2400300" cy="285750"/>
                        </a:xfrm>
                        <a:prstGeom prst="wedgeRectCallout">
                          <a:avLst>
                            <a:gd name="adj1" fmla="val 49931"/>
                            <a:gd name="adj2" fmla="val -87617"/>
                          </a:avLst>
                        </a:prstGeom>
                        <a:solidFill>
                          <a:schemeClr val="accent3">
                            <a:lumMod val="60000"/>
                            <a:lumOff val="40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D1FF1" w:rsidRPr="00F53CCE" w:rsidRDefault="000D1FF1" w:rsidP="000D1FF1">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記載年月日を記入</w:t>
                            </w:r>
                            <w:r w:rsidR="009A2837">
                              <w:rPr>
                                <w:rFonts w:ascii="HG丸ｺﾞｼｯｸM-PRO" w:eastAsia="HG丸ｺﾞｼｯｸM-PRO" w:hAnsi="HG丸ｺﾞｼｯｸM-PRO"/>
                                <w:sz w:val="18"/>
                                <w:szCs w:val="18"/>
                              </w:rPr>
                              <w:t>※</w:t>
                            </w:r>
                            <w:r w:rsidR="009A2837">
                              <w:rPr>
                                <w:rFonts w:ascii="HG丸ｺﾞｼｯｸM-PRO" w:eastAsia="HG丸ｺﾞｼｯｸM-PRO" w:hAnsi="HG丸ｺﾞｼｯｸM-PRO" w:hint="default"/>
                                <w:sz w:val="18"/>
                                <w:szCs w:val="18"/>
                              </w:rPr>
                              <w:t>西暦でも和暦でも</w:t>
                            </w:r>
                            <w:r w:rsidR="009A2837">
                              <w:rPr>
                                <w:rFonts w:ascii="HG丸ｺﾞｼｯｸM-PRO" w:eastAsia="HG丸ｺﾞｼｯｸM-PRO" w:hAnsi="HG丸ｺﾞｼｯｸM-PRO"/>
                                <w:sz w:val="18"/>
                                <w:szCs w:val="18"/>
                              </w:rPr>
                              <w:t>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16798" id="四角形吹き出し 45" o:spid="_x0000_s1050" type="#_x0000_t61" style="position:absolute;left:0;text-align:left;margin-left:-13.2pt;margin-top:52.4pt;width:189pt;height:2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" adj="21585,-8125" fillcolor="#c2d69b [1942]" strokecolor="black [3213]" strokeweight="1.5pt">
                <v:textbox>
                  <w:txbxContent>
                    <w:p w:rsidR="000D1FF1" w:rsidRPr="00F53CCE" w:rsidRDefault="000D1FF1" w:rsidP="000D1FF1">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記載年月日を記入</w:t>
                      </w:r>
                      <w:r w:rsidR="009A2837">
                        <w:rPr>
                          <w:rFonts w:ascii="HG丸ｺﾞｼｯｸM-PRO" w:eastAsia="HG丸ｺﾞｼｯｸM-PRO" w:hAnsi="HG丸ｺﾞｼｯｸM-PRO"/>
                          <w:sz w:val="18"/>
                          <w:szCs w:val="18"/>
                        </w:rPr>
                        <w:t>※</w:t>
                      </w:r>
                      <w:r w:rsidR="009A2837">
                        <w:rPr>
                          <w:rFonts w:ascii="HG丸ｺﾞｼｯｸM-PRO" w:eastAsia="HG丸ｺﾞｼｯｸM-PRO" w:hAnsi="HG丸ｺﾞｼｯｸM-PRO" w:hint="default"/>
                          <w:sz w:val="18"/>
                          <w:szCs w:val="18"/>
                        </w:rPr>
                        <w:t>西暦でも和暦でも</w:t>
                      </w:r>
                      <w:r w:rsidR="009A2837">
                        <w:rPr>
                          <w:rFonts w:ascii="HG丸ｺﾞｼｯｸM-PRO" w:eastAsia="HG丸ｺﾞｼｯｸM-PRO" w:hAnsi="HG丸ｺﾞｼｯｸM-PRO"/>
                          <w:sz w:val="18"/>
                          <w:szCs w:val="18"/>
                        </w:rPr>
                        <w:t>可</w:t>
                      </w:r>
                    </w:p>
                  </w:txbxContent>
                </v:textbox>
              </v:shape>
            </w:pict>
          </mc:Fallback>
        </mc:AlternateContent>
      </w: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21"/>
      </w:tblGrid>
      <w:tr w:rsidR="00B8614D" w:rsidRPr="00C2669F" w:rsidTr="005370B6">
        <w:trPr>
          <w:trHeight w:val="1020"/>
        </w:trPr>
        <w:tc>
          <w:tcPr>
            <w:tcW w:w="9421" w:type="dxa"/>
            <w:vMerge w:val="restart"/>
            <w:tcMar>
              <w:left w:w="49" w:type="dxa"/>
              <w:right w:w="49" w:type="dxa"/>
            </w:tcMar>
            <w:vAlign w:val="center"/>
          </w:tcPr>
          <w:p w:rsidR="000D1FF1" w:rsidRDefault="000D1FF1" w:rsidP="000D1FF1">
            <w:pPr>
              <w:snapToGrid w:val="0"/>
              <w:ind w:firstLineChars="100" w:firstLine="160"/>
              <w:rPr>
                <w:rFonts w:ascii="ＭＳ 明朝" w:hAnsi="ＭＳ 明朝" w:hint="default"/>
                <w:color w:val="auto"/>
                <w:sz w:val="16"/>
              </w:rPr>
            </w:pPr>
          </w:p>
          <w:p w:rsidR="00B8614D" w:rsidRPr="00B8614D" w:rsidRDefault="000D1FF1" w:rsidP="000D1FF1">
            <w:pPr>
              <w:snapToGrid w:val="0"/>
              <w:ind w:firstLineChars="100" w:firstLine="210"/>
              <w:rPr>
                <w:rFonts w:ascii="ＭＳ 明朝" w:hAnsi="ＭＳ 明朝" w:hint="default"/>
                <w:color w:val="auto"/>
                <w:sz w:val="16"/>
              </w:rPr>
            </w:pPr>
            <w:r>
              <w:rPr>
                <w:rFonts w:hint="default"/>
                <w:noProof/>
              </w:rPr>
              <mc:AlternateContent>
                <mc:Choice Requires="wps">
                  <w:drawing>
                    <wp:anchor distT="0" distB="0" distL="114300" distR="114300" simplePos="0" relativeHeight="251737088" behindDoc="0" locked="0" layoutInCell="1" allowOverlap="1" wp14:anchorId="24CBE83F" wp14:editId="3D9988C3">
                      <wp:simplePos x="0" y="0"/>
                      <wp:positionH relativeFrom="column">
                        <wp:posOffset>5242560</wp:posOffset>
                      </wp:positionH>
                      <wp:positionV relativeFrom="paragraph">
                        <wp:posOffset>59055</wp:posOffset>
                      </wp:positionV>
                      <wp:extent cx="571500" cy="533400"/>
                      <wp:effectExtent l="0" t="0" r="19050" b="19050"/>
                      <wp:wrapNone/>
                      <wp:docPr id="43" name="円/楕円 43"/>
                      <wp:cNvGraphicFramePr/>
                      <a:graphic xmlns:a="http://schemas.openxmlformats.org/drawingml/2006/main">
                        <a:graphicData uri="http://schemas.microsoft.com/office/word/2010/wordprocessingShape">
                          <wps:wsp>
                            <wps:cNvSpPr/>
                            <wps:spPr>
                              <a:xfrm>
                                <a:off x="0" y="0"/>
                                <a:ext cx="571500" cy="533400"/>
                              </a:xfrm>
                              <a:prstGeom prst="ellipse">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0D1FF1" w:rsidRPr="009A750F" w:rsidRDefault="000D1FF1" w:rsidP="000D1FF1">
                                  <w:pPr>
                                    <w:spacing w:line="0" w:lineRule="atLeast"/>
                                    <w:jc w:val="center"/>
                                    <w:rPr>
                                      <w:rFonts w:ascii="HG丸ｺﾞｼｯｸM-PRO" w:eastAsia="HG丸ｺﾞｼｯｸM-PRO" w:hAnsi="HG丸ｺﾞｼｯｸM-PRO" w:hint="default"/>
                                      <w:b/>
                                      <w:color w:val="FF0000"/>
                                      <w:sz w:val="20"/>
                                    </w:rPr>
                                  </w:pPr>
                                  <w:r w:rsidRPr="009A750F">
                                    <w:rPr>
                                      <w:rFonts w:ascii="HG丸ｺﾞｼｯｸM-PRO" w:eastAsia="HG丸ｺﾞｼｯｸM-PRO" w:hAnsi="HG丸ｺﾞｼｯｸM-PRO"/>
                                      <w:b/>
                                      <w:color w:val="FF0000"/>
                                      <w:sz w:val="20"/>
                                    </w:rPr>
                                    <w:t>代表</w:t>
                                  </w:r>
                                </w:p>
                                <w:p w:rsidR="000D1FF1" w:rsidRPr="009A750F" w:rsidRDefault="000D1FF1" w:rsidP="000D1FF1">
                                  <w:pPr>
                                    <w:spacing w:line="0" w:lineRule="atLeast"/>
                                    <w:jc w:val="center"/>
                                    <w:rPr>
                                      <w:rFonts w:ascii="HG丸ｺﾞｼｯｸM-PRO" w:eastAsia="HG丸ｺﾞｼｯｸM-PRO" w:hAnsi="HG丸ｺﾞｼｯｸM-PRO" w:hint="default"/>
                                      <w:b/>
                                      <w:color w:val="FF0000"/>
                                      <w:sz w:val="20"/>
                                    </w:rPr>
                                  </w:pPr>
                                  <w:r w:rsidRPr="009A750F">
                                    <w:rPr>
                                      <w:rFonts w:ascii="HG丸ｺﾞｼｯｸM-PRO" w:eastAsia="HG丸ｺﾞｼｯｸM-PRO" w:hAnsi="HG丸ｺﾞｼｯｸM-PRO"/>
                                      <w:b/>
                                      <w:color w:val="FF0000"/>
                                      <w:sz w:val="20"/>
                                    </w:rPr>
                                    <w:t>者印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CBE83F" id="円/楕円 43" o:spid="_x0000_s1051" style="position:absolute;left:0;text-align:left;margin-left:412.8pt;margin-top:4.65pt;width:45pt;height:4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" fillcolor="white [3201]" strokecolor="red" strokeweight="2pt">
                      <v:textbox inset="0,0,0,0">
                        <w:txbxContent>
                          <w:p w:rsidR="000D1FF1" w:rsidRPr="009A750F" w:rsidRDefault="000D1FF1" w:rsidP="000D1FF1">
                            <w:pPr>
                              <w:spacing w:line="0" w:lineRule="atLeast"/>
                              <w:jc w:val="center"/>
                              <w:rPr>
                                <w:rFonts w:ascii="HG丸ｺﾞｼｯｸM-PRO" w:eastAsia="HG丸ｺﾞｼｯｸM-PRO" w:hAnsi="HG丸ｺﾞｼｯｸM-PRO" w:hint="default"/>
                                <w:b/>
                                <w:color w:val="FF0000"/>
                                <w:sz w:val="20"/>
                              </w:rPr>
                            </w:pPr>
                            <w:r w:rsidRPr="009A750F">
                              <w:rPr>
                                <w:rFonts w:ascii="HG丸ｺﾞｼｯｸM-PRO" w:eastAsia="HG丸ｺﾞｼｯｸM-PRO" w:hAnsi="HG丸ｺﾞｼｯｸM-PRO"/>
                                <w:b/>
                                <w:color w:val="FF0000"/>
                                <w:sz w:val="20"/>
                              </w:rPr>
                              <w:t>代表</w:t>
                            </w:r>
                          </w:p>
                          <w:p w:rsidR="000D1FF1" w:rsidRPr="009A750F" w:rsidRDefault="000D1FF1" w:rsidP="000D1FF1">
                            <w:pPr>
                              <w:spacing w:line="0" w:lineRule="atLeast"/>
                              <w:jc w:val="center"/>
                              <w:rPr>
                                <w:rFonts w:ascii="HG丸ｺﾞｼｯｸM-PRO" w:eastAsia="HG丸ｺﾞｼｯｸM-PRO" w:hAnsi="HG丸ｺﾞｼｯｸM-PRO" w:hint="default"/>
                                <w:b/>
                                <w:color w:val="FF0000"/>
                                <w:sz w:val="20"/>
                              </w:rPr>
                            </w:pPr>
                            <w:r w:rsidRPr="009A750F">
                              <w:rPr>
                                <w:rFonts w:ascii="HG丸ｺﾞｼｯｸM-PRO" w:eastAsia="HG丸ｺﾞｼｯｸM-PRO" w:hAnsi="HG丸ｺﾞｼｯｸM-PRO"/>
                                <w:b/>
                                <w:color w:val="FF0000"/>
                                <w:sz w:val="20"/>
                              </w:rPr>
                              <w:t>者印</w:t>
                            </w:r>
                          </w:p>
                        </w:txbxContent>
                      </v:textbox>
                    </v:oval>
                  </w:pict>
                </mc:Fallback>
              </mc:AlternateContent>
            </w:r>
            <w:r w:rsidR="0061123F">
              <w:rPr>
                <w:noProof/>
                <w:color w:val="auto"/>
                <w:sz w:val="16"/>
                <w:szCs w:val="15"/>
              </w:rPr>
              <mc:AlternateContent>
                <mc:Choice Requires="wps">
                  <w:drawing>
                    <wp:anchor distT="0" distB="0" distL="114300" distR="114300" simplePos="0" relativeHeight="251732992" behindDoc="0" locked="0" layoutInCell="1" allowOverlap="1" wp14:anchorId="46206C71" wp14:editId="64ED0F74">
                      <wp:simplePos x="0" y="0"/>
                      <wp:positionH relativeFrom="column">
                        <wp:posOffset>2943860</wp:posOffset>
                      </wp:positionH>
                      <wp:positionV relativeFrom="paragraph">
                        <wp:posOffset>-43815</wp:posOffset>
                      </wp:positionV>
                      <wp:extent cx="285750" cy="200025"/>
                      <wp:effectExtent l="0" t="0" r="19050" b="28575"/>
                      <wp:wrapNone/>
                      <wp:docPr id="38" name="円/楕円 38"/>
                      <wp:cNvGraphicFramePr/>
                      <a:graphic xmlns:a="http://schemas.openxmlformats.org/drawingml/2006/main">
                        <a:graphicData uri="http://schemas.microsoft.com/office/word/2010/wordprocessingShape">
                          <wps:wsp>
                            <wps:cNvSpPr/>
                            <wps:spPr>
                              <a:xfrm>
                                <a:off x="0" y="0"/>
                                <a:ext cx="285750" cy="200025"/>
                              </a:xfrm>
                              <a:prstGeom prst="ellipse">
                                <a:avLst/>
                              </a:prstGeom>
                              <a:noFill/>
                              <a:ln w="19050">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3C8166" id="円/楕円 38" o:spid="_x0000_s1026" style="position:absolute;left:0;text-align:left;margin-left:231.8pt;margin-top:-3.45pt;width:22.5pt;height:1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" filled="f" strokecolor="#4f81bd [3204]" strokeweight="1.5pt"/>
                  </w:pict>
                </mc:Fallback>
              </mc:AlternateContent>
            </w:r>
            <w:r w:rsidR="00B8614D" w:rsidRPr="00B8614D">
              <w:rPr>
                <w:rFonts w:ascii="ＭＳ 明朝" w:hAnsi="ＭＳ 明朝"/>
                <w:color w:val="auto"/>
                <w:sz w:val="16"/>
              </w:rPr>
              <w:t>本計画書については、雇用するすべての福祉・介護職員に対し周知をしたうえで、提出していることを証明いたします。</w:t>
            </w:r>
          </w:p>
          <w:p w:rsidR="000D1FF1" w:rsidRPr="000D1FF1" w:rsidRDefault="000D1FF1" w:rsidP="000D1FF1">
            <w:pPr>
              <w:snapToGrid w:val="0"/>
              <w:rPr>
                <w:rFonts w:ascii="ＭＳ 明朝" w:hAnsi="ＭＳ 明朝" w:hint="default"/>
                <w:color w:val="auto"/>
                <w:sz w:val="18"/>
                <w:szCs w:val="18"/>
              </w:rPr>
            </w:pPr>
            <w:r w:rsidRPr="000D1FF1">
              <w:rPr>
                <w:rFonts w:ascii="ＭＳ 明朝" w:hAnsi="ＭＳ 明朝"/>
                <w:color w:val="auto"/>
                <w:spacing w:val="-2"/>
                <w:sz w:val="18"/>
                <w:szCs w:val="18"/>
              </w:rPr>
              <w:t xml:space="preserve">　　　</w:t>
            </w:r>
            <w:r w:rsidR="0093236C" w:rsidRPr="0093236C">
              <w:rPr>
                <w:rFonts w:ascii="HG丸ｺﾞｼｯｸM-PRO" w:eastAsia="HG丸ｺﾞｼｯｸM-PRO" w:hAnsi="HG丸ｺﾞｼｯｸM-PRO"/>
                <w:b/>
                <w:color w:val="FF0000"/>
                <w:sz w:val="18"/>
                <w:szCs w:val="18"/>
              </w:rPr>
              <w:t>２０１９</w:t>
            </w:r>
            <w:r w:rsidRPr="000D1FF1">
              <w:rPr>
                <w:rFonts w:asciiTheme="majorEastAsia" w:eastAsiaTheme="majorEastAsia" w:hAnsiTheme="majorEastAsia"/>
                <w:color w:val="auto"/>
                <w:sz w:val="18"/>
                <w:szCs w:val="18"/>
              </w:rPr>
              <w:t>年</w:t>
            </w:r>
            <w:r w:rsidR="002F53FF">
              <w:rPr>
                <w:rFonts w:ascii="HG丸ｺﾞｼｯｸM-PRO" w:eastAsia="HG丸ｺﾞｼｯｸM-PRO" w:hAnsi="HG丸ｺﾞｼｯｸM-PRO"/>
                <w:b/>
                <w:color w:val="FF0000"/>
                <w:sz w:val="18"/>
                <w:szCs w:val="18"/>
              </w:rPr>
              <w:t>４</w:t>
            </w:r>
            <w:r w:rsidRPr="000D1FF1">
              <w:rPr>
                <w:rFonts w:asciiTheme="majorEastAsia" w:eastAsiaTheme="majorEastAsia" w:hAnsiTheme="majorEastAsia"/>
                <w:color w:val="auto"/>
                <w:sz w:val="18"/>
                <w:szCs w:val="18"/>
              </w:rPr>
              <w:t>月</w:t>
            </w:r>
            <w:r w:rsidR="002F53FF">
              <w:rPr>
                <w:rFonts w:ascii="HG丸ｺﾞｼｯｸM-PRO" w:eastAsia="HG丸ｺﾞｼｯｸM-PRO" w:hAnsi="HG丸ｺﾞｼｯｸM-PRO"/>
                <w:b/>
                <w:color w:val="FF0000"/>
                <w:sz w:val="18"/>
                <w:szCs w:val="18"/>
              </w:rPr>
              <w:t>５</w:t>
            </w:r>
            <w:r w:rsidRPr="000D1FF1">
              <w:rPr>
                <w:rFonts w:asciiTheme="majorEastAsia" w:eastAsiaTheme="majorEastAsia" w:hAnsiTheme="majorEastAsia"/>
                <w:color w:val="auto"/>
                <w:sz w:val="18"/>
                <w:szCs w:val="18"/>
              </w:rPr>
              <w:t xml:space="preserve">日　　　　　</w:t>
            </w:r>
            <w:r>
              <w:rPr>
                <w:rFonts w:asciiTheme="majorEastAsia" w:eastAsiaTheme="majorEastAsia" w:hAnsiTheme="majorEastAsia"/>
                <w:color w:val="auto"/>
                <w:sz w:val="18"/>
                <w:szCs w:val="18"/>
              </w:rPr>
              <w:t xml:space="preserve">　</w:t>
            </w:r>
            <w:r w:rsidRPr="000D1FF1">
              <w:rPr>
                <w:rFonts w:ascii="ＭＳ 明朝" w:hAnsi="ＭＳ 明朝"/>
                <w:color w:val="auto"/>
                <w:sz w:val="18"/>
                <w:szCs w:val="18"/>
              </w:rPr>
              <w:t xml:space="preserve"> (法</w:t>
            </w:r>
            <w:r w:rsidRPr="000D1FF1">
              <w:rPr>
                <w:rFonts w:ascii="ＭＳ 明朝" w:hAnsi="ＭＳ 明朝"/>
                <w:color w:val="auto"/>
                <w:spacing w:val="-2"/>
                <w:sz w:val="18"/>
                <w:szCs w:val="18"/>
              </w:rPr>
              <w:t xml:space="preserve"> </w:t>
            </w:r>
            <w:r w:rsidRPr="000D1FF1">
              <w:rPr>
                <w:rFonts w:ascii="ＭＳ 明朝" w:hAnsi="ＭＳ 明朝"/>
                <w:color w:val="auto"/>
                <w:sz w:val="18"/>
                <w:szCs w:val="18"/>
              </w:rPr>
              <w:t>人</w:t>
            </w:r>
            <w:r w:rsidRPr="000D1FF1">
              <w:rPr>
                <w:rFonts w:ascii="ＭＳ 明朝" w:hAnsi="ＭＳ 明朝"/>
                <w:color w:val="auto"/>
                <w:spacing w:val="-2"/>
                <w:sz w:val="18"/>
                <w:szCs w:val="18"/>
              </w:rPr>
              <w:t xml:space="preserve"> </w:t>
            </w:r>
            <w:r w:rsidRPr="000D1FF1">
              <w:rPr>
                <w:rFonts w:ascii="ＭＳ 明朝" w:hAnsi="ＭＳ 明朝"/>
                <w:color w:val="auto"/>
                <w:sz w:val="18"/>
                <w:szCs w:val="18"/>
              </w:rPr>
              <w:t>名)</w:t>
            </w:r>
            <w:r w:rsidRPr="000D1FF1">
              <w:rPr>
                <w:b/>
                <w:color w:val="FF0000"/>
                <w:sz w:val="18"/>
                <w:szCs w:val="18"/>
              </w:rPr>
              <w:t xml:space="preserve">　　　</w:t>
            </w:r>
            <w:r w:rsidRPr="000D1FF1">
              <w:rPr>
                <w:rFonts w:ascii="HG丸ｺﾞｼｯｸM-PRO" w:eastAsia="HG丸ｺﾞｼｯｸM-PRO" w:hAnsi="HG丸ｺﾞｼｯｸM-PRO"/>
                <w:b/>
                <w:color w:val="FF0000"/>
                <w:sz w:val="20"/>
              </w:rPr>
              <w:t>社会福祉法人</w:t>
            </w:r>
            <w:r w:rsidR="002F53FF">
              <w:rPr>
                <w:rFonts w:ascii="HG丸ｺﾞｼｯｸM-PRO" w:eastAsia="HG丸ｺﾞｼｯｸM-PRO" w:hAnsi="HG丸ｺﾞｼｯｸM-PRO"/>
                <w:b/>
                <w:color w:val="FF0000"/>
                <w:sz w:val="20"/>
              </w:rPr>
              <w:t>〇〇〇〇</w:t>
            </w:r>
          </w:p>
          <w:p w:rsidR="00B8614D" w:rsidRPr="00B8614D" w:rsidRDefault="000D1FF1" w:rsidP="002F53FF">
            <w:pPr>
              <w:snapToGrid w:val="0"/>
              <w:rPr>
                <w:rFonts w:hint="default"/>
                <w:color w:val="auto"/>
              </w:rPr>
            </w:pPr>
            <w:r w:rsidRPr="001A318C">
              <w:rPr>
                <w:rFonts w:ascii="ＭＳ 明朝" w:hAnsi="ＭＳ 明朝"/>
                <w:color w:val="auto"/>
                <w:spacing w:val="-2"/>
                <w:sz w:val="18"/>
                <w:szCs w:val="18"/>
              </w:rPr>
              <w:t xml:space="preserve">　　　　　</w:t>
            </w:r>
            <w:r>
              <w:rPr>
                <w:rFonts w:ascii="ＭＳ 明朝" w:hAnsi="ＭＳ 明朝"/>
                <w:color w:val="auto"/>
                <w:spacing w:val="-2"/>
                <w:sz w:val="18"/>
                <w:szCs w:val="18"/>
              </w:rPr>
              <w:t xml:space="preserve">　　　　　　　　</w:t>
            </w:r>
            <w:r w:rsidRPr="001A318C">
              <w:rPr>
                <w:rFonts w:ascii="ＭＳ 明朝" w:hAnsi="ＭＳ 明朝"/>
                <w:color w:val="auto"/>
                <w:spacing w:val="-2"/>
                <w:sz w:val="18"/>
                <w:szCs w:val="18"/>
              </w:rPr>
              <w:t xml:space="preserve"> </w:t>
            </w:r>
            <w:r>
              <w:rPr>
                <w:rFonts w:ascii="ＭＳ 明朝" w:hAnsi="ＭＳ 明朝"/>
                <w:color w:val="auto"/>
                <w:spacing w:val="-2"/>
                <w:sz w:val="18"/>
                <w:szCs w:val="18"/>
              </w:rPr>
              <w:t xml:space="preserve">　　　　　　 </w:t>
            </w:r>
            <w:r w:rsidRPr="001A318C">
              <w:rPr>
                <w:rFonts w:ascii="ＭＳ 明朝" w:hAnsi="ＭＳ 明朝"/>
                <w:color w:val="auto"/>
                <w:sz w:val="18"/>
                <w:szCs w:val="18"/>
              </w:rPr>
              <w:t>(代表者</w:t>
            </w:r>
            <w:r w:rsidRPr="001A318C">
              <w:rPr>
                <w:rFonts w:ascii="ＭＳ 明朝" w:hAnsi="ＭＳ 明朝"/>
                <w:color w:val="auto"/>
                <w:sz w:val="18"/>
                <w:szCs w:val="18"/>
                <w:u w:val="double"/>
              </w:rPr>
              <w:t>職種</w:t>
            </w:r>
            <w:r w:rsidRPr="001A318C">
              <w:rPr>
                <w:rFonts w:ascii="ＭＳ 明朝" w:hAnsi="ＭＳ 明朝"/>
                <w:color w:val="auto"/>
                <w:sz w:val="18"/>
                <w:szCs w:val="18"/>
              </w:rPr>
              <w:t>・氏名)</w:t>
            </w:r>
            <w:r w:rsidRPr="001A318C">
              <w:rPr>
                <w:rFonts w:ascii="ＭＳ 明朝" w:hAnsi="ＭＳ 明朝"/>
                <w:color w:val="auto"/>
                <w:spacing w:val="-2"/>
                <w:sz w:val="18"/>
                <w:szCs w:val="18"/>
              </w:rPr>
              <w:t xml:space="preserve">  </w:t>
            </w:r>
            <w:r w:rsidR="00C2669F">
              <w:rPr>
                <w:rFonts w:ascii="HG丸ｺﾞｼｯｸM-PRO" w:eastAsia="HG丸ｺﾞｼｯｸM-PRO" w:hAnsi="HG丸ｺﾞｼｯｸM-PRO"/>
                <w:b/>
                <w:color w:val="FF0000"/>
                <w:spacing w:val="-2"/>
                <w:sz w:val="20"/>
              </w:rPr>
              <w:t>理事長</w:t>
            </w:r>
            <w:r w:rsidRPr="00940ED7">
              <w:rPr>
                <w:rFonts w:ascii="HG丸ｺﾞｼｯｸM-PRO" w:eastAsia="HG丸ｺﾞｼｯｸM-PRO" w:hAnsi="HG丸ｺﾞｼｯｸM-PRO"/>
                <w:b/>
                <w:color w:val="FF0000"/>
                <w:spacing w:val="-2"/>
                <w:sz w:val="20"/>
              </w:rPr>
              <w:t xml:space="preserve"> </w:t>
            </w:r>
            <w:r w:rsidR="00285D53">
              <w:rPr>
                <w:rFonts w:ascii="HG丸ｺﾞｼｯｸM-PRO" w:eastAsia="HG丸ｺﾞｼｯｸM-PRO" w:hAnsi="HG丸ｺﾞｼｯｸM-PRO"/>
                <w:b/>
                <w:color w:val="FF0000"/>
                <w:spacing w:val="-2"/>
                <w:sz w:val="20"/>
              </w:rPr>
              <w:t xml:space="preserve">　</w:t>
            </w:r>
            <w:r w:rsidR="002F53FF">
              <w:rPr>
                <w:rFonts w:ascii="HG丸ｺﾞｼｯｸM-PRO" w:eastAsia="HG丸ｺﾞｼｯｸM-PRO" w:hAnsi="HG丸ｺﾞｼｯｸM-PRO"/>
                <w:b/>
                <w:color w:val="FF0000"/>
                <w:spacing w:val="-2"/>
                <w:sz w:val="20"/>
              </w:rPr>
              <w:t>〇〇　〇〇</w:t>
            </w:r>
            <w:bookmarkStart w:id="0" w:name="_GoBack"/>
            <w:bookmarkEnd w:id="0"/>
            <w:r w:rsidRPr="001A318C">
              <w:rPr>
                <w:rFonts w:ascii="ＭＳ 明朝" w:hAnsi="ＭＳ 明朝"/>
                <w:color w:val="auto"/>
                <w:spacing w:val="-2"/>
                <w:sz w:val="18"/>
                <w:szCs w:val="18"/>
              </w:rPr>
              <w:t xml:space="preserve">  </w:t>
            </w:r>
          </w:p>
        </w:tc>
      </w:tr>
    </w:tbl>
    <w:p w:rsidR="0047474E" w:rsidRPr="00B8614D" w:rsidRDefault="0047474E" w:rsidP="00B8614D">
      <w:pPr>
        <w:rPr>
          <w:rFonts w:hint="default"/>
        </w:rPr>
      </w:pPr>
    </w:p>
    <w:sectPr w:rsidR="0047474E" w:rsidRPr="00B8614D" w:rsidSect="00815083">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030" w:rsidRDefault="000D3030" w:rsidP="0047474E">
      <w:pPr>
        <w:rPr>
          <w:rFonts w:hint="default"/>
        </w:rPr>
      </w:pPr>
      <w:r>
        <w:separator/>
      </w:r>
    </w:p>
  </w:endnote>
  <w:endnote w:type="continuationSeparator" w:id="0">
    <w:p w:rsidR="000D3030" w:rsidRDefault="000D3030" w:rsidP="0047474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030" w:rsidRDefault="000D3030" w:rsidP="0047474E">
      <w:pPr>
        <w:rPr>
          <w:rFonts w:hint="default"/>
        </w:rPr>
      </w:pPr>
      <w:r>
        <w:separator/>
      </w:r>
    </w:p>
  </w:footnote>
  <w:footnote w:type="continuationSeparator" w:id="0">
    <w:p w:rsidR="000D3030" w:rsidRDefault="000D3030" w:rsidP="0047474E">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① ② ③"/>
    <w:lvl w:ilvl="0">
      <w:start w:val="1"/>
      <w:numFmt w:val="decimalEnclosedCircle"/>
      <w:lvlText w:val="%1"/>
      <w:lvlJc w:val="left"/>
      <w:pPr>
        <w:widowControl w:val="0"/>
        <w:ind w:left="482" w:hanging="482"/>
      </w:pPr>
    </w:lvl>
  </w:abstractNum>
  <w:abstractNum w:abstractNumId="1" w15:restartNumberingAfterBreak="0">
    <w:nsid w:val="00000002"/>
    <w:multiLevelType w:val="singleLevel"/>
    <w:tmpl w:val="00000000"/>
    <w:name w:val="・"/>
    <w:lvl w:ilvl="0">
      <w:numFmt w:val="bullet"/>
      <w:lvlText w:val="・"/>
      <w:lvlJc w:val="left"/>
      <w:pPr>
        <w:widowControl w:val="0"/>
        <w:tabs>
          <w:tab w:val="left" w:pos="482"/>
        </w:tabs>
        <w:ind w:left="482" w:hanging="482"/>
      </w:pPr>
      <w:rPr>
        <w:rFonts w:ascii="Wingdings" w:hAnsi="Wingdings"/>
      </w:rPr>
    </w:lvl>
  </w:abstractNum>
  <w:abstractNum w:abstractNumId="2" w15:restartNumberingAfterBreak="0">
    <w:nsid w:val="00000003"/>
    <w:multiLevelType w:val="singleLevel"/>
    <w:tmpl w:val="00000000"/>
    <w:name w:val="※"/>
    <w:lvl w:ilvl="0">
      <w:numFmt w:val="bullet"/>
      <w:lvlText w:val="※"/>
      <w:lvlJc w:val="left"/>
      <w:pPr>
        <w:widowControl w:val="0"/>
        <w:tabs>
          <w:tab w:val="left" w:pos="482"/>
        </w:tabs>
        <w:ind w:left="482" w:hanging="482"/>
      </w:pPr>
      <w:rPr>
        <w:em w:val="none"/>
      </w:rPr>
    </w:lvl>
  </w:abstractNum>
  <w:abstractNum w:abstractNumId="3" w15:restartNumberingAfterBreak="0">
    <w:nsid w:val="00000004"/>
    <w:multiLevelType w:val="multilevel"/>
    <w:tmpl w:val="00000000"/>
    <w:name w:val="アウトライン 1"/>
    <w:lvl w:ilvl="0">
      <w:start w:val="1"/>
      <w:numFmt w:val="decimalFullWidth"/>
      <w:lvlText w:val="第%1条"/>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4" w15:restartNumberingAfterBreak="0">
    <w:nsid w:val="55E753C1"/>
    <w:multiLevelType w:val="hybridMultilevel"/>
    <w:tmpl w:val="1D36E5A2"/>
    <w:lvl w:ilvl="0" w:tplc="D64CD9C6">
      <w:start w:val="5"/>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723295D"/>
    <w:multiLevelType w:val="hybridMultilevel"/>
    <w:tmpl w:val="227400C4"/>
    <w:lvl w:ilvl="0" w:tplc="1B502C34">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3D7A33"/>
    <w:multiLevelType w:val="hybridMultilevel"/>
    <w:tmpl w:val="253E3B86"/>
    <w:lvl w:ilvl="0" w:tplc="B9627FB0">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CF71BE9"/>
    <w:multiLevelType w:val="hybridMultilevel"/>
    <w:tmpl w:val="024C7BAC"/>
    <w:lvl w:ilvl="0" w:tplc="8FE85A56">
      <w:start w:val="1"/>
      <w:numFmt w:val="bullet"/>
      <w:lvlText w:val="※"/>
      <w:lvlJc w:val="left"/>
      <w:pPr>
        <w:ind w:left="525" w:hanging="360"/>
      </w:pPr>
      <w:rPr>
        <w:rFonts w:ascii="ＭＳ 明朝" w:eastAsia="ＭＳ 明朝" w:hAnsi="ＭＳ 明朝" w:cs="Century"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7"/>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F9B"/>
    <w:rsid w:val="00022282"/>
    <w:rsid w:val="000B54D2"/>
    <w:rsid w:val="000C0AD6"/>
    <w:rsid w:val="000C25FC"/>
    <w:rsid w:val="000D1FF1"/>
    <w:rsid w:val="000D3030"/>
    <w:rsid w:val="000E7264"/>
    <w:rsid w:val="00120B31"/>
    <w:rsid w:val="00284D4D"/>
    <w:rsid w:val="00285D53"/>
    <w:rsid w:val="00294D1F"/>
    <w:rsid w:val="002F467A"/>
    <w:rsid w:val="002F53FF"/>
    <w:rsid w:val="002F64F2"/>
    <w:rsid w:val="0034614B"/>
    <w:rsid w:val="003911DA"/>
    <w:rsid w:val="003A3973"/>
    <w:rsid w:val="0047474E"/>
    <w:rsid w:val="0048480F"/>
    <w:rsid w:val="004F5CD5"/>
    <w:rsid w:val="005370B6"/>
    <w:rsid w:val="00566CB6"/>
    <w:rsid w:val="00596D6F"/>
    <w:rsid w:val="0061123F"/>
    <w:rsid w:val="00663FC5"/>
    <w:rsid w:val="0068467E"/>
    <w:rsid w:val="00687AD5"/>
    <w:rsid w:val="006D46F6"/>
    <w:rsid w:val="00752414"/>
    <w:rsid w:val="007950CC"/>
    <w:rsid w:val="00815083"/>
    <w:rsid w:val="008512B7"/>
    <w:rsid w:val="00880BF2"/>
    <w:rsid w:val="008D097A"/>
    <w:rsid w:val="0090067B"/>
    <w:rsid w:val="0093236C"/>
    <w:rsid w:val="00973E8A"/>
    <w:rsid w:val="009A2837"/>
    <w:rsid w:val="009E2C29"/>
    <w:rsid w:val="009E55B4"/>
    <w:rsid w:val="00A21D64"/>
    <w:rsid w:val="00B05942"/>
    <w:rsid w:val="00B8614D"/>
    <w:rsid w:val="00BB11F7"/>
    <w:rsid w:val="00C2669F"/>
    <w:rsid w:val="00C34926"/>
    <w:rsid w:val="00D0566F"/>
    <w:rsid w:val="00DF5498"/>
    <w:rsid w:val="00E63766"/>
    <w:rsid w:val="00E6747C"/>
    <w:rsid w:val="00E96F9B"/>
    <w:rsid w:val="00FC68F4"/>
    <w:rsid w:val="00FE6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3372B84"/>
  <w15:docId w15:val="{F9D1E057-9FE6-4804-A832-AE048DA3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F9B"/>
    <w:pPr>
      <w:widowControl w:val="0"/>
      <w:overflowPunct w:val="0"/>
      <w:jc w:val="both"/>
      <w:textAlignment w:val="baseline"/>
    </w:pPr>
    <w:rPr>
      <w:rFonts w:ascii="Times New Roman" w:eastAsia="ＭＳ 明朝" w:hAnsi="Times New Roman" w:cs="Century"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E96F9B"/>
  </w:style>
  <w:style w:type="character" w:customStyle="1" w:styleId="1">
    <w:name w:val="段落フォント1"/>
    <w:rsid w:val="00E96F9B"/>
    <w:rPr>
      <w:color w:val="000000"/>
    </w:rPr>
  </w:style>
  <w:style w:type="paragraph" w:customStyle="1" w:styleId="10">
    <w:name w:val="標準の表1"/>
    <w:basedOn w:val="a"/>
    <w:rsid w:val="00E96F9B"/>
    <w:pPr>
      <w:jc w:val="left"/>
    </w:pPr>
    <w:rPr>
      <w:rFonts w:ascii="Century" w:hAnsi="Century"/>
    </w:rPr>
  </w:style>
  <w:style w:type="paragraph" w:customStyle="1" w:styleId="11">
    <w:name w:val="リスト段落1"/>
    <w:basedOn w:val="a"/>
    <w:rsid w:val="00E96F9B"/>
    <w:pPr>
      <w:ind w:left="2014"/>
    </w:pPr>
    <w:rPr>
      <w:rFonts w:ascii="Century" w:eastAsia="ＭＳ ゴシック" w:hAnsi="Century"/>
      <w:sz w:val="24"/>
    </w:rPr>
  </w:style>
  <w:style w:type="character" w:customStyle="1" w:styleId="a3">
    <w:name w:val="脚注(標準)"/>
    <w:rsid w:val="00E96F9B"/>
    <w:rPr>
      <w:vertAlign w:val="superscript"/>
    </w:rPr>
  </w:style>
  <w:style w:type="character" w:customStyle="1" w:styleId="a4">
    <w:name w:val="脚注ｴﾘｱ(標準)"/>
    <w:basedOn w:val="a0"/>
    <w:rsid w:val="00E96F9B"/>
  </w:style>
  <w:style w:type="paragraph" w:styleId="a5">
    <w:name w:val="header"/>
    <w:basedOn w:val="a"/>
    <w:link w:val="a6"/>
    <w:uiPriority w:val="99"/>
    <w:unhideWhenUsed/>
    <w:rsid w:val="00E96F9B"/>
    <w:pPr>
      <w:tabs>
        <w:tab w:val="center" w:pos="4252"/>
        <w:tab w:val="right" w:pos="8504"/>
      </w:tabs>
      <w:snapToGrid w:val="0"/>
    </w:pPr>
  </w:style>
  <w:style w:type="character" w:customStyle="1" w:styleId="a6">
    <w:name w:val="ヘッダー (文字)"/>
    <w:basedOn w:val="a0"/>
    <w:link w:val="a5"/>
    <w:uiPriority w:val="99"/>
    <w:rsid w:val="00E96F9B"/>
    <w:rPr>
      <w:rFonts w:ascii="Times New Roman" w:eastAsia="ＭＳ 明朝" w:hAnsi="Times New Roman" w:cs="Century"/>
      <w:color w:val="000000"/>
      <w:kern w:val="0"/>
      <w:szCs w:val="20"/>
    </w:rPr>
  </w:style>
  <w:style w:type="paragraph" w:styleId="a7">
    <w:name w:val="footer"/>
    <w:basedOn w:val="a"/>
    <w:link w:val="a8"/>
    <w:uiPriority w:val="99"/>
    <w:unhideWhenUsed/>
    <w:rsid w:val="00E96F9B"/>
    <w:pPr>
      <w:tabs>
        <w:tab w:val="center" w:pos="4252"/>
        <w:tab w:val="right" w:pos="8504"/>
      </w:tabs>
      <w:snapToGrid w:val="0"/>
    </w:pPr>
  </w:style>
  <w:style w:type="character" w:customStyle="1" w:styleId="a8">
    <w:name w:val="フッター (文字)"/>
    <w:basedOn w:val="a0"/>
    <w:link w:val="a7"/>
    <w:uiPriority w:val="99"/>
    <w:rsid w:val="00E96F9B"/>
    <w:rPr>
      <w:rFonts w:ascii="Times New Roman" w:eastAsia="ＭＳ 明朝" w:hAnsi="Times New Roman" w:cs="Century"/>
      <w:color w:val="000000"/>
      <w:kern w:val="0"/>
      <w:szCs w:val="20"/>
    </w:rPr>
  </w:style>
  <w:style w:type="paragraph" w:styleId="a9">
    <w:name w:val="Balloon Text"/>
    <w:basedOn w:val="a"/>
    <w:link w:val="aa"/>
    <w:uiPriority w:val="99"/>
    <w:semiHidden/>
    <w:unhideWhenUsed/>
    <w:rsid w:val="00E96F9B"/>
    <w:rPr>
      <w:rFonts w:ascii="Arial" w:eastAsia="ＭＳ ゴシック" w:hAnsi="Arial" w:cs="Times New Roman"/>
      <w:sz w:val="18"/>
      <w:szCs w:val="18"/>
    </w:rPr>
  </w:style>
  <w:style w:type="character" w:customStyle="1" w:styleId="aa">
    <w:name w:val="吹き出し (文字)"/>
    <w:basedOn w:val="a0"/>
    <w:link w:val="a9"/>
    <w:uiPriority w:val="99"/>
    <w:semiHidden/>
    <w:rsid w:val="00E96F9B"/>
    <w:rPr>
      <w:rFonts w:ascii="Arial" w:eastAsia="ＭＳ ゴシック" w:hAnsi="Arial" w:cs="Times New Roman"/>
      <w:color w:val="000000"/>
      <w:kern w:val="0"/>
      <w:sz w:val="18"/>
      <w:szCs w:val="18"/>
    </w:rPr>
  </w:style>
  <w:style w:type="table" w:styleId="ab">
    <w:name w:val="Table Grid"/>
    <w:basedOn w:val="a1"/>
    <w:uiPriority w:val="59"/>
    <w:rsid w:val="00E96F9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b"/>
    <w:uiPriority w:val="59"/>
    <w:rsid w:val="00E96F9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E96F9B"/>
  </w:style>
  <w:style w:type="character" w:customStyle="1" w:styleId="ad">
    <w:name w:val="日付 (文字)"/>
    <w:basedOn w:val="a0"/>
    <w:link w:val="ac"/>
    <w:uiPriority w:val="99"/>
    <w:semiHidden/>
    <w:rsid w:val="00E96F9B"/>
    <w:rPr>
      <w:rFonts w:ascii="Times New Roman" w:eastAsia="ＭＳ 明朝" w:hAnsi="Times New Roman" w:cs="Century"/>
      <w:color w:val="000000"/>
      <w:kern w:val="0"/>
      <w:szCs w:val="20"/>
    </w:rPr>
  </w:style>
  <w:style w:type="paragraph" w:styleId="ae">
    <w:name w:val="Note Heading"/>
    <w:basedOn w:val="a"/>
    <w:next w:val="a"/>
    <w:link w:val="af"/>
    <w:uiPriority w:val="99"/>
    <w:unhideWhenUsed/>
    <w:rsid w:val="00E96F9B"/>
    <w:pPr>
      <w:jc w:val="center"/>
    </w:pPr>
    <w:rPr>
      <w:rFonts w:ascii="ＭＳ 明朝" w:hAnsi="ＭＳ 明朝" w:cs="ＭＳ 明朝" w:hint="default"/>
      <w:color w:val="auto"/>
    </w:rPr>
  </w:style>
  <w:style w:type="character" w:customStyle="1" w:styleId="af">
    <w:name w:val="記 (文字)"/>
    <w:basedOn w:val="a0"/>
    <w:link w:val="ae"/>
    <w:uiPriority w:val="99"/>
    <w:rsid w:val="00E96F9B"/>
    <w:rPr>
      <w:rFonts w:ascii="ＭＳ 明朝" w:eastAsia="ＭＳ 明朝" w:hAnsi="ＭＳ 明朝" w:cs="ＭＳ 明朝"/>
      <w:kern w:val="0"/>
      <w:szCs w:val="20"/>
    </w:rPr>
  </w:style>
  <w:style w:type="paragraph" w:styleId="af0">
    <w:name w:val="Closing"/>
    <w:basedOn w:val="a"/>
    <w:link w:val="af1"/>
    <w:uiPriority w:val="99"/>
    <w:unhideWhenUsed/>
    <w:rsid w:val="00E96F9B"/>
    <w:pPr>
      <w:jc w:val="right"/>
    </w:pPr>
    <w:rPr>
      <w:rFonts w:ascii="ＭＳ 明朝" w:hAnsi="ＭＳ 明朝" w:cs="ＭＳ 明朝" w:hint="default"/>
      <w:color w:val="auto"/>
    </w:rPr>
  </w:style>
  <w:style w:type="character" w:customStyle="1" w:styleId="af1">
    <w:name w:val="結語 (文字)"/>
    <w:basedOn w:val="a0"/>
    <w:link w:val="af0"/>
    <w:uiPriority w:val="99"/>
    <w:rsid w:val="00E96F9B"/>
    <w:rPr>
      <w:rFonts w:ascii="ＭＳ 明朝" w:eastAsia="ＭＳ 明朝" w:hAnsi="ＭＳ 明朝" w:cs="ＭＳ 明朝"/>
      <w:kern w:val="0"/>
      <w:szCs w:val="20"/>
    </w:rPr>
  </w:style>
  <w:style w:type="character" w:styleId="af2">
    <w:name w:val="Hyperlink"/>
    <w:uiPriority w:val="99"/>
    <w:unhideWhenUsed/>
    <w:rsid w:val="00E96F9B"/>
    <w:rPr>
      <w:color w:val="0000FF"/>
      <w:u w:val="single"/>
    </w:rPr>
  </w:style>
  <w:style w:type="paragraph" w:styleId="af3">
    <w:name w:val="List Paragraph"/>
    <w:basedOn w:val="a"/>
    <w:uiPriority w:val="34"/>
    <w:qFormat/>
    <w:rsid w:val="009323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9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543E4-949C-49A9-B762-FEB768B2B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598</Words>
  <Characters>3411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和歌山市</cp:lastModifiedBy>
  <cp:revision>14</cp:revision>
  <cp:lastPrinted>2019-03-15T09:18:00Z</cp:lastPrinted>
  <dcterms:created xsi:type="dcterms:W3CDTF">2019-02-07T02:11:00Z</dcterms:created>
  <dcterms:modified xsi:type="dcterms:W3CDTF">2019-03-18T11:13:00Z</dcterms:modified>
</cp:coreProperties>
</file>