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0"/>
        <w:gridCol w:w="2053"/>
        <w:gridCol w:w="5903"/>
      </w:tblGrid>
      <w:tr w:rsidR="00C56B4C" w:rsidRPr="007E44BB" w:rsidTr="00074EE8">
        <w:trPr>
          <w:trHeight w:val="558"/>
        </w:trPr>
        <w:tc>
          <w:tcPr>
            <w:tcW w:w="1760" w:type="dxa"/>
            <w:tcBorders>
              <w:top w:val="single" w:sz="12" w:space="0" w:color="auto"/>
              <w:bottom w:val="single" w:sz="12" w:space="0" w:color="auto"/>
            </w:tcBorders>
            <w:vAlign w:val="center"/>
          </w:tcPr>
          <w:p w:rsidR="00C56B4C" w:rsidRPr="007E44BB" w:rsidRDefault="00C56B4C" w:rsidP="00513B10">
            <w:pPr>
              <w:jc w:val="center"/>
              <w:rPr>
                <w:rFonts w:ascii="ＭＳ ゴシック" w:eastAsia="ＭＳ ゴシック" w:hAnsi="ＭＳ ゴシック"/>
                <w:sz w:val="22"/>
              </w:rPr>
            </w:pPr>
            <w:r w:rsidRPr="007E44BB">
              <w:rPr>
                <w:rFonts w:ascii="ＭＳ ゴシック" w:eastAsia="ＭＳ ゴシック" w:hAnsi="ＭＳ ゴシック" w:hint="eastAsia"/>
                <w:sz w:val="22"/>
              </w:rPr>
              <w:t>サービス種類</w:t>
            </w:r>
          </w:p>
        </w:tc>
        <w:tc>
          <w:tcPr>
            <w:tcW w:w="2053" w:type="dxa"/>
            <w:tcBorders>
              <w:top w:val="single" w:sz="12" w:space="0" w:color="auto"/>
              <w:bottom w:val="single" w:sz="12" w:space="0" w:color="auto"/>
            </w:tcBorders>
            <w:vAlign w:val="center"/>
          </w:tcPr>
          <w:p w:rsidR="00C56B4C" w:rsidRPr="007E44BB" w:rsidRDefault="00C56B4C" w:rsidP="00513B10">
            <w:pPr>
              <w:jc w:val="center"/>
              <w:rPr>
                <w:rFonts w:ascii="ＭＳ ゴシック" w:eastAsia="ＭＳ ゴシック" w:hAnsi="ＭＳ ゴシック"/>
                <w:sz w:val="22"/>
              </w:rPr>
            </w:pPr>
            <w:r w:rsidRPr="002B722B">
              <w:rPr>
                <w:rFonts w:ascii="ＭＳ ゴシック" w:eastAsia="ＭＳ ゴシック" w:hAnsi="ＭＳ ゴシック" w:hint="eastAsia"/>
                <w:spacing w:val="55"/>
                <w:kern w:val="0"/>
                <w:sz w:val="22"/>
                <w:fitText w:val="1540" w:id="865325312"/>
              </w:rPr>
              <w:t>届出の種</w:t>
            </w:r>
            <w:r w:rsidRPr="002B722B">
              <w:rPr>
                <w:rFonts w:ascii="ＭＳ ゴシック" w:eastAsia="ＭＳ ゴシック" w:hAnsi="ＭＳ ゴシック" w:hint="eastAsia"/>
                <w:kern w:val="0"/>
                <w:sz w:val="22"/>
                <w:fitText w:val="1540" w:id="865325312"/>
              </w:rPr>
              <w:t>類</w:t>
            </w:r>
          </w:p>
        </w:tc>
        <w:tc>
          <w:tcPr>
            <w:tcW w:w="5903" w:type="dxa"/>
            <w:tcBorders>
              <w:top w:val="single" w:sz="12" w:space="0" w:color="auto"/>
              <w:bottom w:val="single" w:sz="12" w:space="0" w:color="auto"/>
            </w:tcBorders>
            <w:vAlign w:val="center"/>
          </w:tcPr>
          <w:p w:rsidR="00C56B4C" w:rsidRPr="007E44BB" w:rsidRDefault="00C56B4C" w:rsidP="00513B10">
            <w:pPr>
              <w:jc w:val="center"/>
              <w:rPr>
                <w:rFonts w:ascii="ＭＳ ゴシック" w:eastAsia="ＭＳ ゴシック" w:hAnsi="ＭＳ ゴシック"/>
                <w:sz w:val="22"/>
              </w:rPr>
            </w:pPr>
            <w:r w:rsidRPr="002B722B">
              <w:rPr>
                <w:rFonts w:ascii="ＭＳ ゴシック" w:eastAsia="ＭＳ ゴシック" w:hAnsi="ＭＳ ゴシック" w:hint="eastAsia"/>
                <w:spacing w:val="220"/>
                <w:kern w:val="0"/>
                <w:sz w:val="22"/>
                <w:fitText w:val="2200" w:id="865325313"/>
              </w:rPr>
              <w:t>添付書</w:t>
            </w:r>
            <w:r w:rsidRPr="002B722B">
              <w:rPr>
                <w:rFonts w:ascii="ＭＳ ゴシック" w:eastAsia="ＭＳ ゴシック" w:hAnsi="ＭＳ ゴシック" w:hint="eastAsia"/>
                <w:kern w:val="0"/>
                <w:sz w:val="22"/>
                <w:fitText w:val="2200" w:id="865325313"/>
              </w:rPr>
              <w:t>類</w:t>
            </w:r>
          </w:p>
        </w:tc>
      </w:tr>
      <w:tr w:rsidR="00F2633F" w:rsidRPr="007E44BB" w:rsidTr="00074EE8">
        <w:trPr>
          <w:trHeight w:val="349"/>
        </w:trPr>
        <w:tc>
          <w:tcPr>
            <w:tcW w:w="1760" w:type="dxa"/>
            <w:vMerge w:val="restart"/>
            <w:tcBorders>
              <w:top w:val="single" w:sz="12" w:space="0" w:color="auto"/>
            </w:tcBorders>
          </w:tcPr>
          <w:p w:rsidR="00F2633F" w:rsidRPr="007E44BB" w:rsidRDefault="00F2633F" w:rsidP="00964BDB">
            <w:pPr>
              <w:rPr>
                <w:rFonts w:ascii="ＭＳ ゴシック" w:eastAsia="ＭＳ ゴシック" w:hAnsi="ＭＳ ゴシック"/>
                <w:sz w:val="22"/>
              </w:rPr>
            </w:pPr>
            <w:r w:rsidRPr="007E44BB">
              <w:rPr>
                <w:rFonts w:ascii="ＭＳ ゴシック" w:eastAsia="ＭＳ ゴシック" w:hAnsi="ＭＳ ゴシック" w:hint="eastAsia"/>
                <w:sz w:val="22"/>
              </w:rPr>
              <w:t>認知症対応型</w:t>
            </w:r>
          </w:p>
          <w:p w:rsidR="00F2633F" w:rsidRPr="007E44BB" w:rsidRDefault="00F2633F" w:rsidP="00964BDB">
            <w:pPr>
              <w:rPr>
                <w:rFonts w:ascii="ＭＳ ゴシック" w:eastAsia="ＭＳ ゴシック" w:hAnsi="ＭＳ ゴシック"/>
                <w:sz w:val="22"/>
              </w:rPr>
            </w:pPr>
            <w:r w:rsidRPr="007E44BB">
              <w:rPr>
                <w:rFonts w:ascii="ＭＳ ゴシック" w:eastAsia="ＭＳ ゴシック" w:hAnsi="ＭＳ ゴシック" w:hint="eastAsia"/>
                <w:sz w:val="22"/>
              </w:rPr>
              <w:t>共同生活介護</w:t>
            </w:r>
          </w:p>
        </w:tc>
        <w:tc>
          <w:tcPr>
            <w:tcW w:w="2053" w:type="dxa"/>
            <w:tcBorders>
              <w:top w:val="single" w:sz="12" w:space="0" w:color="auto"/>
            </w:tcBorders>
          </w:tcPr>
          <w:p w:rsidR="00F2633F" w:rsidRPr="007E44BB" w:rsidRDefault="00F2633F" w:rsidP="00074EE8">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①施設等区分の変更</w:t>
            </w:r>
          </w:p>
        </w:tc>
        <w:tc>
          <w:tcPr>
            <w:tcW w:w="5903" w:type="dxa"/>
            <w:tcBorders>
              <w:top w:val="single" w:sz="12" w:space="0" w:color="auto"/>
            </w:tcBorders>
          </w:tcPr>
          <w:p w:rsidR="00F2633F" w:rsidRPr="007E44BB" w:rsidRDefault="00F2633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・事業所の平面図（別紙６）</w:t>
            </w:r>
          </w:p>
        </w:tc>
      </w:tr>
      <w:tr w:rsidR="00F2633F" w:rsidRPr="007E44BB" w:rsidTr="00074EE8">
        <w:trPr>
          <w:trHeight w:val="364"/>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Pr="007E44BB" w:rsidRDefault="00F2633F" w:rsidP="00004825">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②夜間勤務条件基準</w:t>
            </w:r>
          </w:p>
        </w:tc>
        <w:tc>
          <w:tcPr>
            <w:tcW w:w="5903" w:type="dxa"/>
          </w:tcPr>
          <w:p w:rsidR="00A901FE" w:rsidRPr="00A901FE" w:rsidRDefault="00A901FE" w:rsidP="00A901FE">
            <w:pPr>
              <w:pStyle w:val="aa"/>
              <w:numPr>
                <w:ilvl w:val="0"/>
                <w:numId w:val="2"/>
              </w:numPr>
              <w:ind w:leftChars="0"/>
              <w:rPr>
                <w:rFonts w:ascii="ＭＳ ゴシック" w:eastAsia="ＭＳ ゴシック" w:hAnsi="ＭＳ ゴシック"/>
                <w:sz w:val="22"/>
              </w:rPr>
            </w:pPr>
            <w:r w:rsidRPr="00A901FE">
              <w:rPr>
                <w:rFonts w:ascii="ＭＳ ゴシック" w:eastAsia="ＭＳ ゴシック" w:hAnsi="ＭＳ ゴシック" w:hint="eastAsia"/>
                <w:sz w:val="22"/>
              </w:rPr>
              <w:t>減算が解消される場合のみ添付</w:t>
            </w:r>
          </w:p>
          <w:p w:rsidR="00F2633F" w:rsidRPr="007E44BB" w:rsidRDefault="00F2633F" w:rsidP="00A901FE">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tc>
      </w:tr>
      <w:tr w:rsidR="00F2633F" w:rsidRPr="007E44BB" w:rsidTr="00074EE8">
        <w:trPr>
          <w:trHeight w:val="1120"/>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Pr="007E44BB" w:rsidRDefault="00F2633F" w:rsidP="00513B10">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③職員の欠員による減算</w:t>
            </w:r>
            <w:r w:rsidR="00004825">
              <w:rPr>
                <w:rFonts w:ascii="ＭＳ ゴシック" w:eastAsia="ＭＳ ゴシック" w:hAnsi="ＭＳ ゴシック" w:hint="eastAsia"/>
                <w:sz w:val="22"/>
              </w:rPr>
              <w:t>の状況</w:t>
            </w:r>
          </w:p>
        </w:tc>
        <w:tc>
          <w:tcPr>
            <w:tcW w:w="5903" w:type="dxa"/>
          </w:tcPr>
          <w:p w:rsidR="00F2633F" w:rsidRPr="007E44BB" w:rsidRDefault="00F2633F" w:rsidP="007E44BB">
            <w:pPr>
              <w:numPr>
                <w:ilvl w:val="0"/>
                <w:numId w:val="1"/>
              </w:numPr>
              <w:rPr>
                <w:rFonts w:ascii="ＭＳ ゴシック" w:eastAsia="ＭＳ ゴシック" w:hAnsi="ＭＳ ゴシック"/>
                <w:sz w:val="22"/>
              </w:rPr>
            </w:pPr>
            <w:r w:rsidRPr="007E44BB">
              <w:rPr>
                <w:rFonts w:ascii="ＭＳ ゴシック" w:eastAsia="ＭＳ ゴシック" w:hAnsi="ＭＳ ゴシック" w:hint="eastAsia"/>
                <w:sz w:val="22"/>
              </w:rPr>
              <w:t>減算が解消される場合のみ添付</w:t>
            </w:r>
          </w:p>
          <w:p w:rsidR="00F2633F" w:rsidRPr="007E44BB" w:rsidRDefault="00F2633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F2633F" w:rsidRPr="007E44BB" w:rsidRDefault="00F2633F" w:rsidP="007E44BB">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F2633F" w:rsidRPr="007E44BB" w:rsidTr="00074EE8">
        <w:trPr>
          <w:trHeight w:val="696"/>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Pr="007E44BB" w:rsidRDefault="00F2633F" w:rsidP="00240AD3">
            <w:pPr>
              <w:ind w:left="220" w:hangingChars="100" w:hanging="220"/>
              <w:rPr>
                <w:rFonts w:ascii="ＭＳ ゴシック" w:eastAsia="ＭＳ ゴシック" w:hAnsi="ＭＳ ゴシック"/>
                <w:sz w:val="22"/>
              </w:rPr>
            </w:pPr>
            <w:r w:rsidRPr="006A3806">
              <w:rPr>
                <w:rFonts w:ascii="ＭＳ ゴシック" w:eastAsia="ＭＳ ゴシック" w:hAnsi="ＭＳ ゴシック" w:hint="eastAsia"/>
                <w:sz w:val="22"/>
              </w:rPr>
              <w:t>④身体拘束廃止取組の有無</w:t>
            </w:r>
          </w:p>
        </w:tc>
        <w:tc>
          <w:tcPr>
            <w:tcW w:w="5903" w:type="dxa"/>
          </w:tcPr>
          <w:p w:rsidR="00F2633F" w:rsidRPr="00404C7E" w:rsidRDefault="00F2633F" w:rsidP="007E44BB">
            <w:pPr>
              <w:rPr>
                <w:rFonts w:ascii="ＭＳ ゴシック" w:eastAsia="ＭＳ ゴシック" w:hAnsi="ＭＳ ゴシック"/>
                <w:sz w:val="22"/>
              </w:rPr>
            </w:pPr>
            <w:r w:rsidRPr="006A3806">
              <w:rPr>
                <w:rFonts w:ascii="ＭＳ ゴシック" w:eastAsia="ＭＳ ゴシック" w:hAnsi="ＭＳ ゴシック" w:hint="eastAsia"/>
                <w:sz w:val="22"/>
              </w:rPr>
              <w:t>【添付書類不要】</w:t>
            </w:r>
          </w:p>
        </w:tc>
      </w:tr>
      <w:tr w:rsidR="003B758C" w:rsidRPr="007E44BB" w:rsidTr="00074EE8">
        <w:trPr>
          <w:trHeight w:val="696"/>
        </w:trPr>
        <w:tc>
          <w:tcPr>
            <w:tcW w:w="1760" w:type="dxa"/>
            <w:vMerge/>
          </w:tcPr>
          <w:p w:rsidR="003B758C" w:rsidRPr="007E44BB" w:rsidRDefault="003B758C" w:rsidP="003B758C">
            <w:pPr>
              <w:rPr>
                <w:rFonts w:ascii="ＭＳ ゴシック" w:eastAsia="ＭＳ ゴシック" w:hAnsi="ＭＳ ゴシック"/>
                <w:sz w:val="22"/>
              </w:rPr>
            </w:pPr>
          </w:p>
        </w:tc>
        <w:tc>
          <w:tcPr>
            <w:tcW w:w="2053" w:type="dxa"/>
          </w:tcPr>
          <w:p w:rsidR="003B758C" w:rsidRPr="00AD0A74" w:rsidRDefault="003B758C" w:rsidP="003B758C">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⑤</w:t>
            </w:r>
            <w:r w:rsidRPr="00AD0A74">
              <w:rPr>
                <w:rFonts w:asciiTheme="majorEastAsia" w:eastAsiaTheme="majorEastAsia" w:hAnsiTheme="majorEastAsia" w:hint="eastAsia"/>
                <w:sz w:val="22"/>
              </w:rPr>
              <w:t>高齢者虐待防止措置の有無</w:t>
            </w:r>
          </w:p>
        </w:tc>
        <w:tc>
          <w:tcPr>
            <w:tcW w:w="5903" w:type="dxa"/>
          </w:tcPr>
          <w:p w:rsidR="003B758C" w:rsidRPr="00AD0A74" w:rsidRDefault="003B758C" w:rsidP="003B758C">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3B758C" w:rsidRPr="007E44BB" w:rsidTr="00074EE8">
        <w:trPr>
          <w:trHeight w:val="696"/>
        </w:trPr>
        <w:tc>
          <w:tcPr>
            <w:tcW w:w="1760" w:type="dxa"/>
            <w:vMerge/>
          </w:tcPr>
          <w:p w:rsidR="003B758C" w:rsidRPr="007E44BB" w:rsidRDefault="003B758C" w:rsidP="003B758C">
            <w:pPr>
              <w:rPr>
                <w:rFonts w:ascii="ＭＳ ゴシック" w:eastAsia="ＭＳ ゴシック" w:hAnsi="ＭＳ ゴシック"/>
                <w:sz w:val="22"/>
              </w:rPr>
            </w:pPr>
          </w:p>
        </w:tc>
        <w:tc>
          <w:tcPr>
            <w:tcW w:w="2053" w:type="dxa"/>
          </w:tcPr>
          <w:p w:rsidR="003B758C" w:rsidRPr="00AD0A74" w:rsidRDefault="003B758C" w:rsidP="003B758C">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⑥</w:t>
            </w:r>
            <w:r w:rsidRPr="00AD0A74">
              <w:rPr>
                <w:rFonts w:asciiTheme="majorEastAsia" w:eastAsiaTheme="majorEastAsia" w:hAnsiTheme="majorEastAsia" w:hint="eastAsia"/>
                <w:sz w:val="22"/>
              </w:rPr>
              <w:t>業務継続計画策定の有無</w:t>
            </w:r>
          </w:p>
        </w:tc>
        <w:tc>
          <w:tcPr>
            <w:tcW w:w="5903" w:type="dxa"/>
          </w:tcPr>
          <w:p w:rsidR="003B758C" w:rsidRPr="00AD0A74" w:rsidRDefault="003B758C" w:rsidP="003B758C">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496D90" w:rsidRPr="007E44BB" w:rsidTr="00074EE8">
        <w:trPr>
          <w:trHeight w:val="1405"/>
        </w:trPr>
        <w:tc>
          <w:tcPr>
            <w:tcW w:w="1760" w:type="dxa"/>
            <w:vMerge/>
          </w:tcPr>
          <w:p w:rsidR="00496D90" w:rsidRPr="007E44BB" w:rsidRDefault="00496D90" w:rsidP="00513B10">
            <w:pPr>
              <w:rPr>
                <w:rFonts w:ascii="ＭＳ ゴシック" w:eastAsia="ＭＳ ゴシック" w:hAnsi="ＭＳ ゴシック"/>
                <w:sz w:val="22"/>
              </w:rPr>
            </w:pPr>
          </w:p>
        </w:tc>
        <w:tc>
          <w:tcPr>
            <w:tcW w:w="2053" w:type="dxa"/>
          </w:tcPr>
          <w:p w:rsidR="00496D90" w:rsidRDefault="003B758C" w:rsidP="000048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496D90">
              <w:rPr>
                <w:rFonts w:ascii="ＭＳ ゴシック" w:eastAsia="ＭＳ ゴシック" w:hAnsi="ＭＳ ゴシック" w:hint="eastAsia"/>
                <w:sz w:val="22"/>
              </w:rPr>
              <w:t>３ユニットの事業所が夜勤職員を２人以上とする場合</w:t>
            </w:r>
          </w:p>
        </w:tc>
        <w:tc>
          <w:tcPr>
            <w:tcW w:w="5903" w:type="dxa"/>
          </w:tcPr>
          <w:p w:rsidR="00496D90" w:rsidRDefault="00496D90" w:rsidP="007E44BB">
            <w:pPr>
              <w:rPr>
                <w:rFonts w:ascii="ＭＳ ゴシック" w:eastAsia="ＭＳ ゴシック" w:hAnsi="ＭＳ ゴシック"/>
                <w:sz w:val="22"/>
              </w:rPr>
            </w:pPr>
            <w:r>
              <w:rPr>
                <w:rFonts w:ascii="ＭＳ ゴシック" w:eastAsia="ＭＳ ゴシック" w:hAnsi="ＭＳ ゴシック" w:hint="eastAsia"/>
                <w:sz w:val="22"/>
              </w:rPr>
              <w:t>・</w:t>
            </w:r>
            <w:r w:rsidRPr="00404C7E">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496D90" w:rsidRPr="00404C7E" w:rsidRDefault="00496D90" w:rsidP="007E44BB">
            <w:pPr>
              <w:rPr>
                <w:rFonts w:ascii="ＭＳ ゴシック" w:eastAsia="ＭＳ ゴシック" w:hAnsi="ＭＳ ゴシック"/>
                <w:sz w:val="22"/>
              </w:rPr>
            </w:pPr>
            <w:r>
              <w:rPr>
                <w:rFonts w:ascii="ＭＳ ゴシック" w:eastAsia="ＭＳ ゴシック" w:hAnsi="ＭＳ ゴシック" w:hint="eastAsia"/>
                <w:sz w:val="22"/>
              </w:rPr>
              <w:t xml:space="preserve">　※該当開始月のもの</w:t>
            </w:r>
          </w:p>
        </w:tc>
      </w:tr>
      <w:tr w:rsidR="00F2633F" w:rsidRPr="007E44BB" w:rsidTr="00074EE8">
        <w:trPr>
          <w:trHeight w:val="1405"/>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Pr="00404C7E" w:rsidRDefault="003B758C" w:rsidP="00074EE8">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F2633F" w:rsidRPr="00404C7E">
              <w:rPr>
                <w:rFonts w:ascii="ＭＳ ゴシック" w:eastAsia="ＭＳ ゴシック" w:hAnsi="ＭＳ ゴシック" w:hint="eastAsia"/>
                <w:sz w:val="22"/>
              </w:rPr>
              <w:t>夜間支援体制加算</w:t>
            </w:r>
          </w:p>
          <w:p w:rsidR="00F2633F" w:rsidRPr="007E44BB" w:rsidRDefault="00F2633F" w:rsidP="00513B10">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（Ⅰ）（Ⅱ）</w:t>
            </w:r>
          </w:p>
        </w:tc>
        <w:tc>
          <w:tcPr>
            <w:tcW w:w="5903" w:type="dxa"/>
          </w:tcPr>
          <w:p w:rsidR="00602CF3" w:rsidRDefault="00602CF3" w:rsidP="007E44BB">
            <w:pPr>
              <w:rPr>
                <w:rFonts w:ascii="ＭＳ ゴシック" w:eastAsia="ＭＳ ゴシック" w:hAnsi="ＭＳ ゴシック"/>
                <w:sz w:val="22"/>
              </w:rPr>
            </w:pPr>
            <w:r>
              <w:rPr>
                <w:rFonts w:ascii="ＭＳ ゴシック" w:eastAsia="ＭＳ ゴシック" w:hAnsi="ＭＳ ゴシック" w:hint="eastAsia"/>
                <w:sz w:val="22"/>
              </w:rPr>
              <w:t>・</w:t>
            </w:r>
            <w:r w:rsidRPr="00602CF3">
              <w:rPr>
                <w:rFonts w:ascii="ＭＳ ゴシック" w:eastAsia="ＭＳ ゴシック" w:hAnsi="ＭＳ ゴシック" w:hint="eastAsia"/>
                <w:sz w:val="22"/>
              </w:rPr>
              <w:t>夜間支援体制加算に係る届出書（</w:t>
            </w:r>
            <w:r>
              <w:rPr>
                <w:rFonts w:ascii="ＭＳ ゴシック" w:eastAsia="ＭＳ ゴシック" w:hAnsi="ＭＳ ゴシック" w:hint="eastAsia"/>
                <w:sz w:val="22"/>
              </w:rPr>
              <w:t>別紙</w:t>
            </w:r>
            <w:r w:rsidR="003B758C">
              <w:rPr>
                <w:rFonts w:ascii="ＭＳ ゴシック" w:eastAsia="ＭＳ ゴシック" w:hAnsi="ＭＳ ゴシック" w:hint="eastAsia"/>
                <w:sz w:val="22"/>
              </w:rPr>
              <w:t>４６</w:t>
            </w:r>
            <w:r w:rsidRPr="00602CF3">
              <w:rPr>
                <w:rFonts w:ascii="ＭＳ ゴシック" w:eastAsia="ＭＳ ゴシック" w:hAnsi="ＭＳ ゴシック" w:hint="eastAsia"/>
                <w:sz w:val="22"/>
              </w:rPr>
              <w:t>）</w:t>
            </w:r>
          </w:p>
          <w:p w:rsidR="00F2633F" w:rsidRPr="00404C7E" w:rsidRDefault="00F2633F" w:rsidP="007E44BB">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F2633F" w:rsidRPr="00404C7E" w:rsidRDefault="00F2633F" w:rsidP="007E44BB">
            <w:pPr>
              <w:ind w:left="440" w:hangingChars="200" w:hanging="440"/>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※宿直職員の配置により当該加算を算定する場合は、宿直職員についても記載すること。</w:t>
            </w:r>
          </w:p>
          <w:p w:rsidR="00F2633F" w:rsidRPr="007E44BB" w:rsidRDefault="00F2633F" w:rsidP="007E44BB">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※加算算定開始月のもの。</w:t>
            </w:r>
          </w:p>
        </w:tc>
      </w:tr>
      <w:tr w:rsidR="00F2633F" w:rsidRPr="007E44BB" w:rsidTr="00074EE8">
        <w:trPr>
          <w:trHeight w:val="349"/>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Pr="007E44BB" w:rsidRDefault="003B758C" w:rsidP="00513B1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F2633F" w:rsidRPr="007E44BB">
              <w:rPr>
                <w:rFonts w:ascii="ＭＳ ゴシック" w:eastAsia="ＭＳ ゴシック" w:hAnsi="ＭＳ ゴシック" w:hint="eastAsia"/>
                <w:sz w:val="22"/>
              </w:rPr>
              <w:t>若年性認知症利用者受入加算</w:t>
            </w:r>
          </w:p>
        </w:tc>
        <w:tc>
          <w:tcPr>
            <w:tcW w:w="5903" w:type="dxa"/>
          </w:tcPr>
          <w:p w:rsidR="00F2633F" w:rsidRPr="007E44BB" w:rsidRDefault="00F2633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F2633F" w:rsidRPr="007E44BB" w:rsidTr="00074EE8">
        <w:trPr>
          <w:trHeight w:val="624"/>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Default="003B758C" w:rsidP="0078754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F2633F" w:rsidRPr="00C446D3">
              <w:rPr>
                <w:rFonts w:ascii="ＭＳ ゴシック" w:eastAsia="ＭＳ ゴシック" w:hAnsi="ＭＳ ゴシック" w:hint="eastAsia"/>
                <w:sz w:val="22"/>
              </w:rPr>
              <w:t>利用者の入院期間中の体制</w:t>
            </w:r>
          </w:p>
        </w:tc>
        <w:tc>
          <w:tcPr>
            <w:tcW w:w="5903" w:type="dxa"/>
          </w:tcPr>
          <w:p w:rsidR="00F2633F" w:rsidRPr="007E44BB" w:rsidRDefault="00F2633F" w:rsidP="007E44BB">
            <w:pPr>
              <w:rPr>
                <w:rFonts w:ascii="ＭＳ ゴシック" w:eastAsia="ＭＳ ゴシック" w:hAnsi="ＭＳ ゴシック"/>
                <w:sz w:val="22"/>
              </w:rPr>
            </w:pPr>
            <w:r w:rsidRPr="00C446D3">
              <w:rPr>
                <w:rFonts w:ascii="ＭＳ ゴシック" w:eastAsia="ＭＳ ゴシック" w:hAnsi="ＭＳ ゴシック" w:hint="eastAsia"/>
                <w:sz w:val="22"/>
              </w:rPr>
              <w:t>【添付書類不要】</w:t>
            </w:r>
          </w:p>
        </w:tc>
      </w:tr>
      <w:tr w:rsidR="00F2633F" w:rsidRPr="007E44BB" w:rsidTr="00074EE8">
        <w:trPr>
          <w:trHeight w:val="3322"/>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Pr="007E44BB" w:rsidRDefault="003B758C" w:rsidP="00513B10">
            <w:pPr>
              <w:rPr>
                <w:rFonts w:ascii="ＭＳ ゴシック" w:eastAsia="ＭＳ ゴシック" w:hAnsi="ＭＳ ゴシック"/>
                <w:sz w:val="22"/>
              </w:rPr>
            </w:pPr>
            <w:r>
              <w:rPr>
                <w:rFonts w:ascii="ＭＳ ゴシック" w:eastAsia="ＭＳ ゴシック" w:hAnsi="ＭＳ ゴシック" w:hint="eastAsia"/>
                <w:sz w:val="22"/>
              </w:rPr>
              <w:t>⑪</w:t>
            </w:r>
            <w:r w:rsidR="00F2633F" w:rsidRPr="007E44BB">
              <w:rPr>
                <w:rFonts w:ascii="ＭＳ ゴシック" w:eastAsia="ＭＳ ゴシック" w:hAnsi="ＭＳ ゴシック" w:hint="eastAsia"/>
                <w:sz w:val="22"/>
              </w:rPr>
              <w:t>看取り介護加算</w:t>
            </w:r>
          </w:p>
          <w:p w:rsidR="00F2633F" w:rsidRPr="007E44BB" w:rsidRDefault="00F2633F" w:rsidP="00513B10">
            <w:pPr>
              <w:ind w:left="220" w:hangingChars="100" w:hanging="220"/>
              <w:rPr>
                <w:rFonts w:ascii="ＭＳ ゴシック" w:eastAsia="ＭＳ ゴシック" w:hAnsi="ＭＳ ゴシック"/>
                <w:sz w:val="22"/>
              </w:rPr>
            </w:pPr>
          </w:p>
        </w:tc>
        <w:tc>
          <w:tcPr>
            <w:tcW w:w="5903" w:type="dxa"/>
          </w:tcPr>
          <w:p w:rsidR="00A901FE" w:rsidRDefault="00A901FE" w:rsidP="007E44BB">
            <w:pPr>
              <w:rPr>
                <w:rFonts w:ascii="ＭＳ ゴシック" w:eastAsia="ＭＳ ゴシック" w:hAnsi="ＭＳ ゴシック"/>
                <w:sz w:val="22"/>
              </w:rPr>
            </w:pPr>
            <w:r>
              <w:rPr>
                <w:rFonts w:ascii="ＭＳ ゴシック" w:eastAsia="ＭＳ ゴシック" w:hAnsi="ＭＳ ゴシック" w:hint="eastAsia"/>
                <w:sz w:val="22"/>
              </w:rPr>
              <w:t>※医療連携体制加算を算定していない場合は算定不可。</w:t>
            </w:r>
          </w:p>
          <w:p w:rsidR="00F2633F" w:rsidRPr="007E44BB" w:rsidRDefault="00F2633F" w:rsidP="00602CF3">
            <w:pPr>
              <w:rPr>
                <w:rFonts w:ascii="ＭＳ ゴシック" w:eastAsia="ＭＳ ゴシック" w:hAnsi="ＭＳ ゴシック"/>
                <w:sz w:val="22"/>
              </w:rPr>
            </w:pPr>
            <w:r w:rsidRPr="007E44BB">
              <w:rPr>
                <w:rFonts w:ascii="ＭＳ ゴシック" w:eastAsia="ＭＳ ゴシック" w:hAnsi="ＭＳ ゴシック" w:hint="eastAsia"/>
                <w:sz w:val="22"/>
              </w:rPr>
              <w:t>・看取り介護加算に係る届出書</w:t>
            </w:r>
            <w:r w:rsidR="005F77D7">
              <w:rPr>
                <w:rFonts w:ascii="ＭＳ ゴシック" w:eastAsia="ＭＳ ゴシック" w:hAnsi="ＭＳ ゴシック" w:hint="eastAsia"/>
                <w:sz w:val="22"/>
              </w:rPr>
              <w:t>（別紙</w:t>
            </w:r>
            <w:r w:rsidR="003B758C">
              <w:rPr>
                <w:rFonts w:ascii="ＭＳ ゴシック" w:eastAsia="ＭＳ ゴシック" w:hAnsi="ＭＳ ゴシック" w:hint="eastAsia"/>
                <w:sz w:val="22"/>
              </w:rPr>
              <w:t>４７</w:t>
            </w:r>
            <w:r w:rsidRPr="007E44BB">
              <w:rPr>
                <w:rFonts w:ascii="ＭＳ ゴシック" w:eastAsia="ＭＳ ゴシック" w:hAnsi="ＭＳ ゴシック" w:hint="eastAsia"/>
                <w:sz w:val="22"/>
              </w:rPr>
              <w:t>）</w:t>
            </w:r>
          </w:p>
          <w:p w:rsidR="00F2633F" w:rsidRPr="007E44BB" w:rsidRDefault="00F2633F" w:rsidP="007E44BB">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・協力医療機関（協力歯科医療機関を含む）もしく</w:t>
            </w:r>
            <w:r>
              <w:rPr>
                <w:rFonts w:ascii="ＭＳ ゴシック" w:eastAsia="ＭＳ ゴシック" w:hAnsi="ＭＳ ゴシック" w:hint="eastAsia"/>
                <w:sz w:val="22"/>
              </w:rPr>
              <w:t>は訪問看護ステーションと取り交わした協定書もしくは契約書の写し</w:t>
            </w:r>
          </w:p>
          <w:p w:rsidR="00F2633F" w:rsidRPr="007E44BB" w:rsidRDefault="00F2633F" w:rsidP="007E44BB">
            <w:pPr>
              <w:ind w:firstLineChars="100" w:firstLine="220"/>
              <w:rPr>
                <w:rFonts w:ascii="ＭＳ ゴシック" w:eastAsia="ＭＳ ゴシック" w:hAnsi="ＭＳ ゴシック"/>
                <w:sz w:val="22"/>
              </w:rPr>
            </w:pPr>
            <w:r w:rsidRPr="007E44BB">
              <w:rPr>
                <w:rFonts w:ascii="ＭＳ ゴシック" w:eastAsia="ＭＳ ゴシック" w:hAnsi="ＭＳ ゴシック" w:hint="eastAsia"/>
                <w:sz w:val="22"/>
              </w:rPr>
              <w:t>※事業所の看護師の場合は、</w:t>
            </w:r>
          </w:p>
          <w:p w:rsidR="00F2633F" w:rsidRDefault="00F2633F" w:rsidP="007E44BB">
            <w:pPr>
              <w:ind w:firstLineChars="200" w:firstLine="440"/>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p>
          <w:p w:rsidR="00F2633F" w:rsidRPr="007E44BB" w:rsidRDefault="003B758C" w:rsidP="007E44B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（標準様式１）</w:t>
            </w:r>
            <w:r w:rsidR="00F2633F" w:rsidRPr="007E44BB">
              <w:rPr>
                <w:rFonts w:ascii="ＭＳ ゴシック" w:eastAsia="ＭＳ ゴシック" w:hAnsi="ＭＳ ゴシック" w:hint="eastAsia"/>
                <w:sz w:val="22"/>
              </w:rPr>
              <w:t>※</w:t>
            </w:r>
            <w:r w:rsidR="00F2633F" w:rsidRPr="007E44BB">
              <w:rPr>
                <w:rFonts w:ascii="ＭＳ ゴシック" w:eastAsia="ＭＳ ゴシック" w:hAnsi="ＭＳ ゴシック" w:cs="ＭＳ ゴシック" w:hint="eastAsia"/>
                <w:sz w:val="22"/>
              </w:rPr>
              <w:t>加算算定開始月のもの。</w:t>
            </w:r>
          </w:p>
          <w:p w:rsidR="00F2633F" w:rsidRPr="007E44BB" w:rsidRDefault="00F2633F" w:rsidP="007E44B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・看護師の資格証の写し</w:t>
            </w:r>
          </w:p>
        </w:tc>
      </w:tr>
      <w:tr w:rsidR="00F2633F" w:rsidRPr="007E44BB" w:rsidTr="00074EE8">
        <w:trPr>
          <w:trHeight w:val="1691"/>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2E3B1D" w:rsidRDefault="00F166CC" w:rsidP="002E3B1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⑫</w:t>
            </w:r>
            <w:r w:rsidR="00F2633F" w:rsidRPr="001F0082">
              <w:rPr>
                <w:rFonts w:ascii="ＭＳ ゴシック" w:eastAsia="ＭＳ ゴシック" w:hAnsi="ＭＳ ゴシック" w:hint="eastAsia"/>
                <w:sz w:val="22"/>
              </w:rPr>
              <w:t>医療連携体制</w:t>
            </w:r>
            <w:r w:rsidR="00F2633F">
              <w:rPr>
                <w:rFonts w:ascii="ＭＳ ゴシック" w:eastAsia="ＭＳ ゴシック" w:hAnsi="ＭＳ ゴシック" w:hint="eastAsia"/>
                <w:sz w:val="22"/>
              </w:rPr>
              <w:t>加算</w:t>
            </w:r>
            <w:r w:rsidR="002E3B1D">
              <w:rPr>
                <w:rFonts w:ascii="ＭＳ ゴシック" w:eastAsia="ＭＳ ゴシック" w:hAnsi="ＭＳ ゴシック" w:hint="eastAsia"/>
                <w:sz w:val="22"/>
              </w:rPr>
              <w:t>Ⅰ</w:t>
            </w:r>
          </w:p>
          <w:p w:rsidR="00626144" w:rsidRDefault="00626144" w:rsidP="008538B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E3B1D">
              <w:rPr>
                <w:rFonts w:ascii="ＭＳ ゴシック" w:eastAsia="ＭＳ ゴシック" w:hAnsi="ＭＳ ゴシック" w:hint="eastAsia"/>
                <w:sz w:val="22"/>
              </w:rPr>
              <w:t>イ</w:t>
            </w:r>
            <w:r>
              <w:rPr>
                <w:rFonts w:ascii="ＭＳ ゴシック" w:eastAsia="ＭＳ ゴシック" w:hAnsi="ＭＳ ゴシック" w:hint="eastAsia"/>
                <w:sz w:val="22"/>
              </w:rPr>
              <w:t>）（</w:t>
            </w:r>
            <w:r w:rsidR="002E3B1D">
              <w:rPr>
                <w:rFonts w:ascii="ＭＳ ゴシック" w:eastAsia="ＭＳ ゴシック" w:hAnsi="ＭＳ ゴシック" w:hint="eastAsia"/>
                <w:sz w:val="22"/>
              </w:rPr>
              <w:t>ロ</w:t>
            </w:r>
            <w:r>
              <w:rPr>
                <w:rFonts w:ascii="ＭＳ ゴシック" w:eastAsia="ＭＳ ゴシック" w:hAnsi="ＭＳ ゴシック" w:hint="eastAsia"/>
                <w:sz w:val="22"/>
              </w:rPr>
              <w:t>）（</w:t>
            </w:r>
            <w:r w:rsidR="002E3B1D">
              <w:rPr>
                <w:rFonts w:ascii="ＭＳ ゴシック" w:eastAsia="ＭＳ ゴシック" w:hAnsi="ＭＳ ゴシック" w:hint="eastAsia"/>
                <w:sz w:val="22"/>
              </w:rPr>
              <w:t>ハ</w:t>
            </w:r>
            <w:r>
              <w:rPr>
                <w:rFonts w:ascii="ＭＳ ゴシック" w:eastAsia="ＭＳ ゴシック" w:hAnsi="ＭＳ ゴシック" w:hint="eastAsia"/>
                <w:sz w:val="22"/>
              </w:rPr>
              <w:t>）</w:t>
            </w:r>
          </w:p>
          <w:p w:rsidR="00E20C6C" w:rsidRDefault="00E20C6C" w:rsidP="008538B7">
            <w:pPr>
              <w:ind w:left="220" w:hangingChars="100" w:hanging="220"/>
              <w:rPr>
                <w:rFonts w:ascii="ＭＳ ゴシック" w:eastAsia="ＭＳ ゴシック" w:hAnsi="ＭＳ ゴシック"/>
                <w:sz w:val="22"/>
                <w:highlight w:val="yellow"/>
              </w:rPr>
            </w:pPr>
          </w:p>
          <w:p w:rsidR="00E20C6C" w:rsidRPr="008A157C" w:rsidRDefault="00E20C6C" w:rsidP="008538B7">
            <w:pPr>
              <w:ind w:left="220" w:hangingChars="100" w:hanging="220"/>
              <w:rPr>
                <w:rFonts w:ascii="ＭＳ ゴシック" w:eastAsia="ＭＳ ゴシック" w:hAnsi="ＭＳ ゴシック"/>
                <w:sz w:val="22"/>
                <w:highlight w:val="yellow"/>
              </w:rPr>
            </w:pPr>
            <w:r w:rsidRPr="00E20C6C">
              <w:rPr>
                <w:rFonts w:ascii="ＭＳ ゴシック" w:eastAsia="ＭＳ ゴシック" w:hAnsi="ＭＳ ゴシック" w:hint="eastAsia"/>
                <w:sz w:val="22"/>
              </w:rPr>
              <w:t xml:space="preserve">　Ⅱ</w:t>
            </w:r>
          </w:p>
        </w:tc>
        <w:tc>
          <w:tcPr>
            <w:tcW w:w="5903" w:type="dxa"/>
          </w:tcPr>
          <w:p w:rsidR="00F2633F" w:rsidRPr="007E44BB" w:rsidRDefault="00F2633F" w:rsidP="00602CF3">
            <w:pPr>
              <w:rPr>
                <w:rFonts w:ascii="ＭＳ ゴシック" w:eastAsia="ＭＳ ゴシック" w:hAnsi="ＭＳ ゴシック"/>
                <w:sz w:val="22"/>
              </w:rPr>
            </w:pPr>
            <w:r w:rsidRPr="007E44BB">
              <w:rPr>
                <w:rFonts w:ascii="ＭＳ ゴシック" w:eastAsia="ＭＳ ゴシック" w:hAnsi="ＭＳ ゴシック" w:hint="eastAsia"/>
                <w:sz w:val="22"/>
              </w:rPr>
              <w:t>・医療連携体制加算に係る届出書</w:t>
            </w:r>
            <w:r w:rsidR="005F77D7">
              <w:rPr>
                <w:rFonts w:ascii="ＭＳ ゴシック" w:eastAsia="ＭＳ ゴシック" w:hAnsi="ＭＳ ゴシック" w:hint="eastAsia"/>
                <w:sz w:val="22"/>
              </w:rPr>
              <w:t>（別紙</w:t>
            </w:r>
            <w:r w:rsidR="00E20C6C">
              <w:rPr>
                <w:rFonts w:ascii="ＭＳ ゴシック" w:eastAsia="ＭＳ ゴシック" w:hAnsi="ＭＳ ゴシック" w:hint="eastAsia"/>
                <w:sz w:val="22"/>
              </w:rPr>
              <w:t>４８</w:t>
            </w:r>
            <w:r w:rsidRPr="007E44BB">
              <w:rPr>
                <w:rFonts w:ascii="ＭＳ ゴシック" w:eastAsia="ＭＳ ゴシック" w:hAnsi="ＭＳ ゴシック" w:hint="eastAsia"/>
                <w:sz w:val="22"/>
              </w:rPr>
              <w:t>）</w:t>
            </w:r>
          </w:p>
          <w:p w:rsidR="00F2633F" w:rsidRDefault="00F2633F" w:rsidP="007E44BB">
            <w:pPr>
              <w:ind w:left="220" w:hangingChars="100" w:hanging="220"/>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・協力医療機関（協力歯科医療機関を含む）もしく</w:t>
            </w:r>
            <w:r>
              <w:rPr>
                <w:rFonts w:ascii="ＭＳ ゴシック" w:eastAsia="ＭＳ ゴシック" w:hAnsi="ＭＳ ゴシック" w:hint="eastAsia"/>
                <w:sz w:val="22"/>
              </w:rPr>
              <w:t>は訪問看護ステーションと取り交わした協定書もしくは契約書の写し</w:t>
            </w:r>
          </w:p>
          <w:p w:rsidR="00F2633F" w:rsidRDefault="00F2633F" w:rsidP="0094168E">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E3B1D">
              <w:rPr>
                <w:rFonts w:ascii="ＭＳ ゴシック" w:eastAsia="ＭＳ ゴシック" w:hAnsi="ＭＳ ゴシック" w:hint="eastAsia"/>
                <w:sz w:val="22"/>
              </w:rPr>
              <w:t>イ</w:t>
            </w:r>
            <w:r>
              <w:rPr>
                <w:rFonts w:ascii="ＭＳ ゴシック" w:eastAsia="ＭＳ ゴシック" w:hAnsi="ＭＳ ゴシック" w:hint="eastAsia"/>
                <w:sz w:val="22"/>
              </w:rPr>
              <w:t>）を算定し、</w:t>
            </w:r>
            <w:r w:rsidRPr="0094168E">
              <w:rPr>
                <w:rFonts w:ascii="ＭＳ ゴシック" w:eastAsia="ＭＳ ゴシック" w:hAnsi="ＭＳ ゴシック" w:hint="eastAsia"/>
                <w:sz w:val="22"/>
              </w:rPr>
              <w:t>事業所で</w:t>
            </w:r>
            <w:r>
              <w:rPr>
                <w:rFonts w:ascii="ＭＳ ゴシック" w:eastAsia="ＭＳ ゴシック" w:hAnsi="ＭＳ ゴシック" w:hint="eastAsia"/>
                <w:sz w:val="22"/>
              </w:rPr>
              <w:t>看護師を配置しない場合に必要。</w:t>
            </w:r>
          </w:p>
          <w:p w:rsidR="00F2633F" w:rsidRPr="007E44BB" w:rsidRDefault="00F2633F" w:rsidP="00C045E9">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E3B1D">
              <w:rPr>
                <w:rFonts w:ascii="ＭＳ ゴシック" w:eastAsia="ＭＳ ゴシック" w:hAnsi="ＭＳ ゴシック" w:hint="eastAsia"/>
                <w:sz w:val="22"/>
              </w:rPr>
              <w:t>ロ</w:t>
            </w:r>
            <w:r>
              <w:rPr>
                <w:rFonts w:ascii="ＭＳ ゴシック" w:eastAsia="ＭＳ ゴシック" w:hAnsi="ＭＳ ゴシック" w:hint="eastAsia"/>
                <w:sz w:val="22"/>
              </w:rPr>
              <w:t>）を算定し、事業所で配置している看護職員が准看護師のみである場合に必要。</w:t>
            </w:r>
          </w:p>
          <w:p w:rsidR="00F2633F" w:rsidRPr="007E44BB" w:rsidRDefault="00F2633F" w:rsidP="00A273BD">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p>
          <w:p w:rsidR="00F2633F" w:rsidRDefault="003B758C" w:rsidP="007E44BB">
            <w:pPr>
              <w:ind w:firstLineChars="300" w:firstLine="660"/>
              <w:rPr>
                <w:rFonts w:ascii="ＭＳ ゴシック" w:eastAsia="ＭＳ ゴシック" w:hAnsi="ＭＳ ゴシック" w:cs="ＭＳ ゴシック"/>
                <w:sz w:val="22"/>
              </w:rPr>
            </w:pPr>
            <w:r>
              <w:rPr>
                <w:rFonts w:ascii="ＭＳ ゴシック" w:eastAsia="ＭＳ ゴシック" w:hAnsi="ＭＳ ゴシック" w:hint="eastAsia"/>
                <w:sz w:val="22"/>
              </w:rPr>
              <w:t>（標準様式１）</w:t>
            </w:r>
            <w:r w:rsidR="00F2633F" w:rsidRPr="007E44BB">
              <w:rPr>
                <w:rFonts w:ascii="ＭＳ ゴシック" w:eastAsia="ＭＳ ゴシック" w:hAnsi="ＭＳ ゴシック" w:hint="eastAsia"/>
                <w:sz w:val="22"/>
              </w:rPr>
              <w:t>※</w:t>
            </w:r>
            <w:r w:rsidR="00F2633F" w:rsidRPr="007E44BB">
              <w:rPr>
                <w:rFonts w:ascii="ＭＳ ゴシック" w:eastAsia="ＭＳ ゴシック" w:hAnsi="ＭＳ ゴシック" w:cs="ＭＳ ゴシック" w:hint="eastAsia"/>
                <w:sz w:val="22"/>
              </w:rPr>
              <w:t>加算算定開始月のもの。</w:t>
            </w:r>
          </w:p>
          <w:p w:rsidR="00F2633F" w:rsidRPr="007E44BB" w:rsidRDefault="00F2633F" w:rsidP="00D139C9">
            <w:pPr>
              <w:ind w:left="440" w:hangingChars="200" w:hanging="440"/>
              <w:rPr>
                <w:rFonts w:ascii="ＭＳ ゴシック" w:eastAsia="ＭＳ ゴシック" w:hAnsi="ＭＳ ゴシック"/>
                <w:sz w:val="22"/>
              </w:rPr>
            </w:pPr>
            <w:r>
              <w:rPr>
                <w:rFonts w:ascii="ＭＳ ゴシック" w:eastAsia="ＭＳ ゴシック" w:hAnsi="ＭＳ ゴシック" w:cs="ＭＳ ゴシック" w:hint="eastAsia"/>
                <w:sz w:val="22"/>
              </w:rPr>
              <w:t xml:space="preserve">　※（</w:t>
            </w:r>
            <w:r w:rsidR="002E3B1D">
              <w:rPr>
                <w:rFonts w:ascii="ＭＳ ゴシック" w:eastAsia="ＭＳ ゴシック" w:hAnsi="ＭＳ ゴシック" w:cs="ＭＳ ゴシック" w:hint="eastAsia"/>
                <w:sz w:val="22"/>
              </w:rPr>
              <w:t>イ</w:t>
            </w:r>
            <w:r>
              <w:rPr>
                <w:rFonts w:ascii="ＭＳ ゴシック" w:eastAsia="ＭＳ ゴシック" w:hAnsi="ＭＳ ゴシック" w:cs="ＭＳ ゴシック" w:hint="eastAsia"/>
                <w:sz w:val="22"/>
              </w:rPr>
              <w:t>）を算定し、事業所で看護職員を配置しない場合は不要。</w:t>
            </w:r>
          </w:p>
          <w:p w:rsidR="00F2633F" w:rsidRDefault="00F2633F" w:rsidP="00A273BD">
            <w:pPr>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・看護師</w:t>
            </w:r>
            <w:r>
              <w:rPr>
                <w:rFonts w:ascii="ＭＳ ゴシック" w:eastAsia="ＭＳ ゴシック" w:hAnsi="ＭＳ ゴシック" w:hint="eastAsia"/>
                <w:sz w:val="22"/>
              </w:rPr>
              <w:t>・准看護師の資格証の写し</w:t>
            </w:r>
          </w:p>
          <w:p w:rsidR="00F2633F" w:rsidRDefault="00F2633F" w:rsidP="00D139C9">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E3B1D">
              <w:rPr>
                <w:rFonts w:ascii="ＭＳ ゴシック" w:eastAsia="ＭＳ ゴシック" w:hAnsi="ＭＳ ゴシック" w:hint="eastAsia"/>
                <w:sz w:val="22"/>
              </w:rPr>
              <w:t>イ</w:t>
            </w:r>
            <w:r>
              <w:rPr>
                <w:rFonts w:ascii="ＭＳ ゴシック" w:eastAsia="ＭＳ ゴシック" w:hAnsi="ＭＳ ゴシック" w:hint="eastAsia"/>
                <w:sz w:val="22"/>
              </w:rPr>
              <w:t>）を算定し、事業所で看護職員を配置しない場合は不要。</w:t>
            </w:r>
          </w:p>
          <w:p w:rsidR="00E20C6C" w:rsidRDefault="00E20C6C" w:rsidP="00D139C9">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加算Ⅱを取得する場合</w:t>
            </w:r>
            <w:r w:rsidR="00F166CC">
              <w:rPr>
                <w:rFonts w:ascii="ＭＳ ゴシック" w:eastAsia="ＭＳ ゴシック" w:hAnsi="ＭＳ ゴシック" w:hint="eastAsia"/>
                <w:sz w:val="22"/>
              </w:rPr>
              <w:t>（Ⅰのいずれかを取得すること）</w:t>
            </w:r>
          </w:p>
          <w:p w:rsidR="00E20C6C" w:rsidRPr="00D139C9" w:rsidRDefault="00E20C6C" w:rsidP="00D139C9">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Pr="00E20C6C">
              <w:rPr>
                <w:rFonts w:ascii="ＭＳ ゴシック" w:eastAsia="ＭＳ ゴシック" w:hAnsi="ＭＳ ゴシック" w:hint="eastAsia"/>
                <w:sz w:val="22"/>
              </w:rPr>
              <w:t>医療連携体制加算（Ⅱ）に係る届出書</w:t>
            </w:r>
            <w:r>
              <w:rPr>
                <w:rFonts w:ascii="ＭＳ ゴシック" w:eastAsia="ＭＳ ゴシック" w:hAnsi="ＭＳ ゴシック" w:hint="eastAsia"/>
                <w:sz w:val="22"/>
              </w:rPr>
              <w:t>（別紙４８－２）</w:t>
            </w:r>
          </w:p>
        </w:tc>
      </w:tr>
      <w:tr w:rsidR="00F166CC" w:rsidRPr="007E44BB" w:rsidTr="00074EE8">
        <w:trPr>
          <w:trHeight w:val="1833"/>
        </w:trPr>
        <w:tc>
          <w:tcPr>
            <w:tcW w:w="1760" w:type="dxa"/>
            <w:vMerge/>
          </w:tcPr>
          <w:p w:rsidR="00F166CC" w:rsidRPr="007E44BB" w:rsidRDefault="00F166CC" w:rsidP="00F166CC">
            <w:pPr>
              <w:rPr>
                <w:rFonts w:ascii="ＭＳ ゴシック" w:eastAsia="ＭＳ ゴシック" w:hAnsi="ＭＳ ゴシック"/>
                <w:sz w:val="22"/>
              </w:rPr>
            </w:pPr>
          </w:p>
        </w:tc>
        <w:tc>
          <w:tcPr>
            <w:tcW w:w="2053" w:type="dxa"/>
            <w:tcBorders>
              <w:bottom w:val="single" w:sz="4" w:space="0" w:color="auto"/>
            </w:tcBorders>
          </w:tcPr>
          <w:p w:rsidR="00F166CC" w:rsidRPr="00BB44B0" w:rsidRDefault="00F166CC" w:rsidP="00074EE8">
            <w:pPr>
              <w:ind w:left="210" w:hangingChars="100" w:hanging="210"/>
              <w:rPr>
                <w:rFonts w:asciiTheme="majorEastAsia" w:eastAsiaTheme="majorEastAsia" w:hAnsiTheme="majorEastAsia"/>
              </w:rPr>
            </w:pPr>
            <w:r w:rsidRPr="00BB44B0">
              <w:rPr>
                <w:rFonts w:asciiTheme="majorEastAsia" w:eastAsiaTheme="majorEastAsia" w:hAnsiTheme="majorEastAsia" w:hint="eastAsia"/>
              </w:rPr>
              <w:t>⑬認知症専門ケア加算</w:t>
            </w:r>
          </w:p>
        </w:tc>
        <w:tc>
          <w:tcPr>
            <w:tcW w:w="5903" w:type="dxa"/>
            <w:tcBorders>
              <w:bottom w:val="single" w:sz="4" w:space="0" w:color="auto"/>
            </w:tcBorders>
          </w:tcPr>
          <w:p w:rsidR="00F166CC" w:rsidRDefault="00F166CC" w:rsidP="00F166CC">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・認知症専門ケア加算に係る届出書（別紙１２－２）</w:t>
            </w:r>
          </w:p>
          <w:p w:rsidR="00F166CC" w:rsidRDefault="00F166CC" w:rsidP="00F166CC">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・従業者の勤務の体制及び勤務形態一覧表(標準様式１）</w:t>
            </w:r>
          </w:p>
          <w:p w:rsidR="00F166CC" w:rsidRDefault="00F166CC" w:rsidP="00F166CC">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※加算算定開始月のもの。</w:t>
            </w:r>
          </w:p>
          <w:p w:rsidR="00F166CC" w:rsidRDefault="00F166CC" w:rsidP="00F166CC">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（認知症に係る研修修了者のみ記載）</w:t>
            </w:r>
          </w:p>
          <w:p w:rsidR="00F166CC" w:rsidRPr="000F114C" w:rsidRDefault="00F166CC" w:rsidP="00F166CC">
            <w:r>
              <w:rPr>
                <w:rFonts w:ascii="ＭＳ ゴシック" w:eastAsia="ＭＳ ゴシック" w:hAnsi="ＭＳ ゴシック" w:cs="ＭＳ ゴシック" w:hint="eastAsia"/>
                <w:kern w:val="0"/>
                <w:sz w:val="22"/>
              </w:rPr>
              <w:t>・資格証（認知症に係る研修修了証）</w:t>
            </w:r>
          </w:p>
        </w:tc>
      </w:tr>
      <w:tr w:rsidR="00F166CC" w:rsidRPr="007E44BB" w:rsidTr="00074EE8">
        <w:trPr>
          <w:trHeight w:val="1833"/>
        </w:trPr>
        <w:tc>
          <w:tcPr>
            <w:tcW w:w="1760" w:type="dxa"/>
            <w:vMerge/>
          </w:tcPr>
          <w:p w:rsidR="00F166CC" w:rsidRPr="007E44BB" w:rsidRDefault="00F166CC" w:rsidP="00F166CC">
            <w:pPr>
              <w:rPr>
                <w:rFonts w:ascii="ＭＳ ゴシック" w:eastAsia="ＭＳ ゴシック" w:hAnsi="ＭＳ ゴシック"/>
                <w:sz w:val="22"/>
              </w:rPr>
            </w:pPr>
          </w:p>
        </w:tc>
        <w:tc>
          <w:tcPr>
            <w:tcW w:w="2053" w:type="dxa"/>
            <w:tcBorders>
              <w:bottom w:val="single" w:sz="4" w:space="0" w:color="auto"/>
            </w:tcBorders>
          </w:tcPr>
          <w:p w:rsidR="00F166CC" w:rsidRPr="00BB44B0" w:rsidRDefault="00F166CC" w:rsidP="00074EE8">
            <w:pPr>
              <w:ind w:left="210" w:hangingChars="100" w:hanging="210"/>
              <w:rPr>
                <w:rFonts w:asciiTheme="majorEastAsia" w:eastAsiaTheme="majorEastAsia" w:hAnsiTheme="majorEastAsia"/>
              </w:rPr>
            </w:pPr>
            <w:r w:rsidRPr="00BB44B0">
              <w:rPr>
                <w:rFonts w:asciiTheme="majorEastAsia" w:eastAsiaTheme="majorEastAsia" w:hAnsiTheme="majorEastAsia" w:hint="eastAsia"/>
              </w:rPr>
              <w:t>⑭認知症チームケア推進加算</w:t>
            </w:r>
          </w:p>
        </w:tc>
        <w:tc>
          <w:tcPr>
            <w:tcW w:w="5903" w:type="dxa"/>
            <w:tcBorders>
              <w:bottom w:val="single" w:sz="4" w:space="0" w:color="auto"/>
            </w:tcBorders>
          </w:tcPr>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・認知症チームケア推進加算に係る届出書（別紙４０）</w:t>
            </w:r>
          </w:p>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・従業者の勤務の体制及び勤務形態一覧表（標準様式１）　※加算算定開始月のもの</w:t>
            </w:r>
          </w:p>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※研修修了した者については、アンダーラインを引くこ　　と。</w:t>
            </w:r>
          </w:p>
          <w:p w:rsidR="00C41E00" w:rsidRDefault="00C41E00" w:rsidP="00C41E00">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※加算Ⅰについては、介護職員から成る認知症の行動・心理症状に対応するチームの構成員を分かるように明示すること（例：マーカー等にて印す等）。</w:t>
            </w:r>
          </w:p>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・認知症チームケア推進研修修了証（加算Ⅰ、Ⅱ）</w:t>
            </w:r>
          </w:p>
          <w:p w:rsidR="00C41E00" w:rsidRDefault="00C41E00" w:rsidP="00C41E00">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・認知症介護指導者養成研修修了書（加算Ⅰ）</w:t>
            </w:r>
          </w:p>
          <w:p w:rsidR="00F166CC" w:rsidRPr="009072B5" w:rsidRDefault="00C41E00" w:rsidP="00C41E00">
            <w:r>
              <w:rPr>
                <w:rFonts w:asciiTheme="majorEastAsia" w:eastAsiaTheme="majorEastAsia" w:hAnsiTheme="majorEastAsia" w:cs="ＭＳ ゴシック" w:hint="eastAsia"/>
                <w:kern w:val="0"/>
                <w:sz w:val="22"/>
              </w:rPr>
              <w:t>・認知症介護実践リーダー研修修了書（加算Ⅱ）</w:t>
            </w:r>
          </w:p>
        </w:tc>
      </w:tr>
      <w:tr w:rsidR="00E6467E" w:rsidRPr="007E44BB" w:rsidTr="00074EE8">
        <w:trPr>
          <w:trHeight w:val="349"/>
        </w:trPr>
        <w:tc>
          <w:tcPr>
            <w:tcW w:w="1760" w:type="dxa"/>
            <w:vMerge/>
          </w:tcPr>
          <w:p w:rsidR="00E6467E" w:rsidRPr="007E44BB" w:rsidRDefault="00E6467E" w:rsidP="00E6467E">
            <w:pPr>
              <w:rPr>
                <w:rFonts w:ascii="ＭＳ ゴシック" w:eastAsia="ＭＳ ゴシック" w:hAnsi="ＭＳ ゴシック"/>
                <w:sz w:val="22"/>
              </w:rPr>
            </w:pPr>
          </w:p>
        </w:tc>
        <w:tc>
          <w:tcPr>
            <w:tcW w:w="2053" w:type="dxa"/>
            <w:tcBorders>
              <w:top w:val="single" w:sz="4" w:space="0" w:color="auto"/>
              <w:bottom w:val="single" w:sz="4" w:space="0" w:color="auto"/>
            </w:tcBorders>
          </w:tcPr>
          <w:p w:rsidR="00E6467E" w:rsidRPr="009853B3" w:rsidRDefault="00F166CC" w:rsidP="00004825">
            <w:pPr>
              <w:suppressAutoHyphens/>
              <w:kinsoku w:val="0"/>
              <w:wordWrap w:val="0"/>
              <w:autoSpaceDE w:val="0"/>
              <w:autoSpaceDN w:val="0"/>
              <w:spacing w:line="342" w:lineRule="exact"/>
              <w:ind w:left="220" w:hangingChars="100" w:hanging="220"/>
              <w:jc w:val="left"/>
              <w:rPr>
                <w:rFonts w:ascii="ＭＳ 明朝"/>
                <w:sz w:val="22"/>
              </w:rPr>
            </w:pPr>
            <w:r>
              <w:rPr>
                <w:rFonts w:ascii="ＭＳ 明朝" w:eastAsia="ＭＳ ゴシック" w:cs="ＭＳ ゴシック" w:hint="eastAsia"/>
                <w:sz w:val="22"/>
              </w:rPr>
              <w:t>⑮</w:t>
            </w:r>
            <w:r w:rsidR="00E6467E" w:rsidRPr="009853B3">
              <w:rPr>
                <w:rFonts w:ascii="ＭＳ 明朝" w:eastAsia="ＭＳ ゴシック" w:cs="ＭＳ ゴシック" w:hint="eastAsia"/>
                <w:sz w:val="22"/>
              </w:rPr>
              <w:t>科学的介護推進体制加算</w:t>
            </w:r>
          </w:p>
        </w:tc>
        <w:tc>
          <w:tcPr>
            <w:tcW w:w="5903" w:type="dxa"/>
            <w:tcBorders>
              <w:top w:val="single" w:sz="4" w:space="0" w:color="auto"/>
              <w:bottom w:val="single" w:sz="4" w:space="0" w:color="auto"/>
            </w:tcBorders>
          </w:tcPr>
          <w:p w:rsidR="00E6467E" w:rsidRPr="009853B3" w:rsidRDefault="00E6467E" w:rsidP="00E6467E">
            <w:pPr>
              <w:suppressAutoHyphens/>
              <w:kinsoku w:val="0"/>
              <w:wordWrap w:val="0"/>
              <w:autoSpaceDE w:val="0"/>
              <w:autoSpaceDN w:val="0"/>
              <w:spacing w:line="342" w:lineRule="exact"/>
              <w:jc w:val="left"/>
              <w:rPr>
                <w:rFonts w:ascii="ＭＳ 明朝" w:eastAsia="ＭＳ ゴシック" w:cs="ＭＳ ゴシック"/>
                <w:sz w:val="22"/>
              </w:rPr>
            </w:pPr>
            <w:r w:rsidRPr="009853B3">
              <w:rPr>
                <w:rFonts w:ascii="ＭＳ 明朝" w:eastAsia="ＭＳ ゴシック" w:cs="ＭＳ ゴシック" w:hint="eastAsia"/>
                <w:sz w:val="22"/>
              </w:rPr>
              <w:t>【添付書類不要】</w:t>
            </w:r>
          </w:p>
          <w:p w:rsidR="00E6467E" w:rsidRPr="009853B3" w:rsidRDefault="00E6467E" w:rsidP="00E6467E">
            <w:pPr>
              <w:suppressAutoHyphens/>
              <w:kinsoku w:val="0"/>
              <w:wordWrap w:val="0"/>
              <w:autoSpaceDE w:val="0"/>
              <w:autoSpaceDN w:val="0"/>
              <w:spacing w:line="342" w:lineRule="exact"/>
              <w:ind w:leftChars="-7" w:left="-2" w:hangingChars="6" w:hanging="13"/>
              <w:jc w:val="left"/>
              <w:rPr>
                <w:rFonts w:ascii="ＭＳ 明朝"/>
                <w:sz w:val="22"/>
              </w:rPr>
            </w:pPr>
            <w:r w:rsidRPr="009853B3">
              <w:rPr>
                <w:rFonts w:ascii="ＭＳ 明朝" w:eastAsia="ＭＳ ゴシック" w:cs="ＭＳ ゴシック" w:hint="eastAsia"/>
                <w:sz w:val="22"/>
              </w:rPr>
              <w:t>※「科学的介護情報システム（</w:t>
            </w:r>
            <w:r w:rsidRPr="009853B3">
              <w:rPr>
                <w:rFonts w:ascii="ＭＳ 明朝" w:eastAsia="ＭＳ ゴシック" w:cs="ＭＳ ゴシック" w:hint="eastAsia"/>
                <w:sz w:val="22"/>
              </w:rPr>
              <w:t>LIFE</w:t>
            </w:r>
            <w:r w:rsidRPr="009853B3">
              <w:rPr>
                <w:rFonts w:ascii="ＭＳ 明朝" w:eastAsia="ＭＳ ゴシック" w:cs="ＭＳ ゴシック" w:hint="eastAsia"/>
                <w:sz w:val="22"/>
              </w:rPr>
              <w:t>）」の登録が必要です。</w:t>
            </w:r>
          </w:p>
        </w:tc>
      </w:tr>
      <w:tr w:rsidR="00F166CC" w:rsidRPr="007E44BB" w:rsidTr="00074EE8">
        <w:trPr>
          <w:trHeight w:val="349"/>
        </w:trPr>
        <w:tc>
          <w:tcPr>
            <w:tcW w:w="1760" w:type="dxa"/>
            <w:vMerge/>
          </w:tcPr>
          <w:p w:rsidR="00F166CC" w:rsidRPr="007E44BB" w:rsidRDefault="00F166CC" w:rsidP="00F166CC">
            <w:pPr>
              <w:rPr>
                <w:rFonts w:ascii="ＭＳ ゴシック" w:eastAsia="ＭＳ ゴシック" w:hAnsi="ＭＳ ゴシック"/>
                <w:sz w:val="22"/>
              </w:rPr>
            </w:pPr>
          </w:p>
        </w:tc>
        <w:tc>
          <w:tcPr>
            <w:tcW w:w="2053" w:type="dxa"/>
          </w:tcPr>
          <w:p w:rsidR="00F166CC" w:rsidRPr="00AD0A74" w:rsidRDefault="00F166CC" w:rsidP="00F166CC">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⑯</w:t>
            </w:r>
            <w:r w:rsidRPr="00AD0A74">
              <w:rPr>
                <w:rFonts w:asciiTheme="majorEastAsia" w:eastAsiaTheme="majorEastAsia" w:hAnsiTheme="majorEastAsia"/>
                <w:sz w:val="22"/>
              </w:rPr>
              <w:t>高齢者施設等感染対策向上加算</w:t>
            </w:r>
          </w:p>
          <w:p w:rsidR="00F166CC" w:rsidRPr="00AD0A74" w:rsidRDefault="00F166CC" w:rsidP="00F166CC">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AD0A74">
              <w:rPr>
                <w:rFonts w:asciiTheme="majorEastAsia" w:eastAsiaTheme="majorEastAsia" w:hAnsiTheme="majorEastAsia" w:hint="eastAsia"/>
                <w:sz w:val="22"/>
              </w:rPr>
              <w:t>（Ⅰ）（Ⅱ）</w:t>
            </w:r>
          </w:p>
        </w:tc>
        <w:tc>
          <w:tcPr>
            <w:tcW w:w="5903" w:type="dxa"/>
          </w:tcPr>
          <w:p w:rsidR="00F166CC" w:rsidRPr="00AD0A74" w:rsidRDefault="00F166CC" w:rsidP="00F166CC">
            <w:pPr>
              <w:suppressAutoHyphens/>
              <w:kinsoku w:val="0"/>
              <w:wordWrap w:val="0"/>
              <w:autoSpaceDE w:val="0"/>
              <w:autoSpaceDN w:val="0"/>
              <w:spacing w:line="342" w:lineRule="exact"/>
              <w:rPr>
                <w:rFonts w:asciiTheme="majorEastAsia" w:eastAsiaTheme="majorEastAsia" w:hAnsiTheme="majorEastAsia"/>
                <w:sz w:val="22"/>
              </w:rPr>
            </w:pPr>
            <w:r w:rsidRPr="00AD0A74">
              <w:rPr>
                <w:rFonts w:asciiTheme="majorEastAsia" w:eastAsiaTheme="majorEastAsia" w:hAnsiTheme="majorEastAsia" w:cs="ＭＳ ゴシック" w:hint="eastAsia"/>
                <w:sz w:val="22"/>
              </w:rPr>
              <w:t>・</w:t>
            </w:r>
            <w:r w:rsidRPr="00AD0A74">
              <w:rPr>
                <w:rFonts w:asciiTheme="majorEastAsia" w:eastAsiaTheme="majorEastAsia" w:hAnsiTheme="majorEastAsia"/>
                <w:sz w:val="22"/>
              </w:rPr>
              <w:t>高齢者施設等感染対策向上加算に関する届出書</w:t>
            </w:r>
          </w:p>
          <w:p w:rsidR="00F166CC" w:rsidRPr="00AD0A74" w:rsidRDefault="00F166CC" w:rsidP="00F166CC">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hint="eastAsia"/>
                <w:sz w:val="22"/>
              </w:rPr>
              <w:t>（別紙３５）</w:t>
            </w:r>
          </w:p>
        </w:tc>
      </w:tr>
      <w:tr w:rsidR="00F166CC" w:rsidRPr="007E44BB" w:rsidTr="00074EE8">
        <w:trPr>
          <w:trHeight w:val="349"/>
        </w:trPr>
        <w:tc>
          <w:tcPr>
            <w:tcW w:w="1760" w:type="dxa"/>
            <w:vMerge/>
          </w:tcPr>
          <w:p w:rsidR="00F166CC" w:rsidRPr="007E44BB" w:rsidRDefault="00F166CC" w:rsidP="00F166CC">
            <w:pPr>
              <w:rPr>
                <w:rFonts w:ascii="ＭＳ ゴシック" w:eastAsia="ＭＳ ゴシック" w:hAnsi="ＭＳ ゴシック"/>
                <w:sz w:val="22"/>
              </w:rPr>
            </w:pPr>
          </w:p>
        </w:tc>
        <w:tc>
          <w:tcPr>
            <w:tcW w:w="2053" w:type="dxa"/>
          </w:tcPr>
          <w:p w:rsidR="00F166CC" w:rsidRPr="00BB44B0" w:rsidRDefault="00825130" w:rsidP="00825130">
            <w:pPr>
              <w:ind w:left="210" w:hangingChars="100" w:hanging="210"/>
              <w:rPr>
                <w:rFonts w:asciiTheme="majorEastAsia" w:eastAsiaTheme="majorEastAsia" w:hAnsiTheme="majorEastAsia"/>
              </w:rPr>
            </w:pPr>
            <w:r w:rsidRPr="00BB44B0">
              <w:rPr>
                <w:rFonts w:asciiTheme="majorEastAsia" w:eastAsiaTheme="majorEastAsia" w:hAnsiTheme="majorEastAsia" w:hint="eastAsia"/>
              </w:rPr>
              <w:t>⑰</w:t>
            </w:r>
            <w:r w:rsidR="00F166CC" w:rsidRPr="00BB44B0">
              <w:rPr>
                <w:rFonts w:asciiTheme="majorEastAsia" w:eastAsiaTheme="majorEastAsia" w:hAnsiTheme="majorEastAsia" w:hint="eastAsia"/>
              </w:rPr>
              <w:t>生産性向上推進体制加算</w:t>
            </w:r>
          </w:p>
        </w:tc>
        <w:tc>
          <w:tcPr>
            <w:tcW w:w="5903" w:type="dxa"/>
          </w:tcPr>
          <w:p w:rsidR="00825130" w:rsidRPr="005F7418" w:rsidRDefault="00825130" w:rsidP="00825130">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生産性向上推進体制加算に係る届出書（別紙２８）</w:t>
            </w:r>
          </w:p>
          <w:p w:rsidR="00825130" w:rsidRPr="005F7418" w:rsidRDefault="00825130" w:rsidP="00825130">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要件を満たすことが分かる委員会の議事概要</w:t>
            </w:r>
          </w:p>
          <w:p w:rsidR="00825130" w:rsidRPr="005F7418" w:rsidRDefault="00825130" w:rsidP="00825130">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加算（</w:t>
            </w:r>
            <w:r w:rsidRPr="005F7418">
              <w:rPr>
                <w:rFonts w:asciiTheme="majorEastAsia" w:eastAsiaTheme="majorEastAsia" w:hAnsiTheme="majorEastAsia" w:cs="ＭＳ 明朝" w:hint="eastAsia"/>
                <w:sz w:val="22"/>
              </w:rPr>
              <w:t>Ⅰ</w:t>
            </w:r>
            <w:r w:rsidRPr="005F7418">
              <w:rPr>
                <w:rFonts w:asciiTheme="majorEastAsia" w:eastAsiaTheme="majorEastAsia" w:hAnsiTheme="majorEastAsia" w:hint="eastAsia"/>
                <w:sz w:val="22"/>
              </w:rPr>
              <w:t>）の要件</w:t>
            </w:r>
            <w:r w:rsidRPr="005F7418">
              <w:rPr>
                <w:rFonts w:asciiTheme="majorEastAsia" w:eastAsiaTheme="majorEastAsia" w:hAnsiTheme="majorEastAsia" w:cs="ＭＳ 明朝" w:hint="eastAsia"/>
                <w:sz w:val="22"/>
              </w:rPr>
              <w:t>①</w:t>
            </w:r>
            <w:r w:rsidRPr="005F7418">
              <w:rPr>
                <w:rFonts w:asciiTheme="majorEastAsia" w:eastAsiaTheme="majorEastAsia" w:hAnsiTheme="majorEastAsia" w:hint="eastAsia"/>
                <w:sz w:val="22"/>
              </w:rPr>
              <w:t>係る各種指標に関する調査結果のデータ（別紙２）</w:t>
            </w:r>
          </w:p>
          <w:p w:rsidR="00F166CC" w:rsidRPr="003A3B40" w:rsidRDefault="00825130" w:rsidP="00825130">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本加算を算定する場合は、事業年度毎に取組の実績をオンラインで厚生労働省に報告をすること（別紙１）</w:t>
            </w:r>
          </w:p>
        </w:tc>
      </w:tr>
      <w:tr w:rsidR="00B02BF9" w:rsidRPr="007E44BB" w:rsidTr="00074EE8">
        <w:trPr>
          <w:trHeight w:val="349"/>
        </w:trPr>
        <w:tc>
          <w:tcPr>
            <w:tcW w:w="1760" w:type="dxa"/>
            <w:vMerge/>
          </w:tcPr>
          <w:p w:rsidR="00B02BF9" w:rsidRPr="007E44BB" w:rsidRDefault="00B02BF9" w:rsidP="00B02BF9">
            <w:pPr>
              <w:rPr>
                <w:rFonts w:ascii="ＭＳ ゴシック" w:eastAsia="ＭＳ ゴシック" w:hAnsi="ＭＳ ゴシック"/>
                <w:sz w:val="22"/>
              </w:rPr>
            </w:pPr>
          </w:p>
        </w:tc>
        <w:tc>
          <w:tcPr>
            <w:tcW w:w="2053" w:type="dxa"/>
            <w:tcBorders>
              <w:top w:val="single" w:sz="4" w:space="0" w:color="auto"/>
              <w:bottom w:val="single" w:sz="4" w:space="0" w:color="auto"/>
            </w:tcBorders>
          </w:tcPr>
          <w:p w:rsidR="00B02BF9" w:rsidRPr="009853B3" w:rsidRDefault="00825130" w:rsidP="00B02BF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⑱</w:t>
            </w:r>
            <w:r w:rsidR="00B02BF9" w:rsidRPr="009853B3">
              <w:rPr>
                <w:rFonts w:ascii="ＭＳ ゴシック" w:eastAsia="ＭＳ ゴシック" w:hAnsi="ＭＳ ゴシック" w:hint="eastAsia"/>
                <w:sz w:val="22"/>
              </w:rPr>
              <w:t>サービス提供体制強化加算</w:t>
            </w:r>
          </w:p>
          <w:p w:rsidR="00B02BF9" w:rsidRPr="009853B3" w:rsidRDefault="00B02BF9" w:rsidP="00B02BF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w:t>
            </w:r>
          </w:p>
          <w:p w:rsidR="00B02BF9" w:rsidRPr="009853B3" w:rsidRDefault="00B02BF9" w:rsidP="00B02BF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853B3">
              <w:rPr>
                <w:rFonts w:ascii="ＭＳ ゴシック" w:eastAsia="ＭＳ ゴシック" w:hAnsi="ＭＳ ゴシック" w:hint="eastAsia"/>
                <w:sz w:val="22"/>
              </w:rPr>
              <w:t>（Ⅰ）（Ⅱ）（Ⅲ）</w:t>
            </w:r>
          </w:p>
        </w:tc>
        <w:tc>
          <w:tcPr>
            <w:tcW w:w="5903" w:type="dxa"/>
            <w:tcBorders>
              <w:top w:val="single" w:sz="4" w:space="0" w:color="auto"/>
              <w:bottom w:val="single" w:sz="4" w:space="0" w:color="auto"/>
            </w:tcBorders>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・サービス提供体制強化加算に関する届出書</w:t>
            </w:r>
          </w:p>
          <w:p w:rsidR="00B02BF9" w:rsidRPr="009853B3" w:rsidRDefault="00B02BF9" w:rsidP="00B02BF9">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（別紙</w:t>
            </w:r>
            <w:r w:rsidR="00825130">
              <w:rPr>
                <w:rFonts w:ascii="ＭＳ ゴシック" w:eastAsia="ＭＳ ゴシック" w:hAnsi="ＭＳ ゴシック" w:hint="eastAsia"/>
                <w:sz w:val="22"/>
              </w:rPr>
              <w:t>１４－６</w:t>
            </w:r>
            <w:r w:rsidRPr="009853B3">
              <w:rPr>
                <w:rFonts w:ascii="ＭＳ ゴシック" w:eastAsia="ＭＳ ゴシック" w:hAnsi="ＭＳ ゴシック" w:hint="eastAsia"/>
                <w:sz w:val="22"/>
              </w:rPr>
              <w:t>）</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・人材要件に係る算出表（参考様式２６－１）</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・従業者の勤務の体制及び勤務形態一覧表</w:t>
            </w:r>
            <w:r w:rsidR="003B758C">
              <w:rPr>
                <w:rFonts w:ascii="ＭＳ ゴシック" w:eastAsia="ＭＳ ゴシック" w:hAnsi="ＭＳ ゴシック" w:cs="ＭＳ ゴシック" w:hint="eastAsia"/>
                <w:sz w:val="22"/>
              </w:rPr>
              <w:t>（標準様式１）</w:t>
            </w:r>
            <w:r w:rsidRPr="009853B3">
              <w:rPr>
                <w:rFonts w:ascii="ＭＳ ゴシック" w:eastAsia="ＭＳ ゴシック" w:hAnsi="ＭＳ ゴシック" w:cs="ＭＳ ゴシック" w:hint="eastAsia"/>
                <w:sz w:val="22"/>
              </w:rPr>
              <w:t>※届出日前一月のもの。</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B02BF9" w:rsidRPr="009853B3" w:rsidRDefault="00B02BF9" w:rsidP="00B02BF9">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B02BF9" w:rsidRPr="009853B3" w:rsidRDefault="00B02BF9" w:rsidP="00B02BF9">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【算定要件に応じ、以下の書類を添付すること】</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・介護福祉士の資格証の写し</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・実務経験証明書（参考様式２９）</w:t>
            </w:r>
          </w:p>
        </w:tc>
      </w:tr>
      <w:tr w:rsidR="00B02BF9" w:rsidRPr="007E44BB" w:rsidTr="00074EE8">
        <w:trPr>
          <w:trHeight w:val="364"/>
        </w:trPr>
        <w:tc>
          <w:tcPr>
            <w:tcW w:w="1760" w:type="dxa"/>
            <w:vMerge w:val="restart"/>
            <w:tcBorders>
              <w:top w:val="single" w:sz="12" w:space="0" w:color="auto"/>
            </w:tcBorders>
          </w:tcPr>
          <w:p w:rsidR="00B02BF9" w:rsidRPr="007E44BB" w:rsidRDefault="00B02BF9" w:rsidP="00B02BF9">
            <w:pPr>
              <w:rPr>
                <w:rFonts w:ascii="ＭＳ ゴシック" w:eastAsia="ＭＳ ゴシック" w:hAnsi="ＭＳ ゴシック"/>
                <w:sz w:val="22"/>
              </w:rPr>
            </w:pPr>
            <w:r w:rsidRPr="007E44BB">
              <w:rPr>
                <w:rFonts w:ascii="ＭＳ ゴシック" w:eastAsia="ＭＳ ゴシック" w:hAnsi="ＭＳ ゴシック" w:hint="eastAsia"/>
                <w:sz w:val="22"/>
              </w:rPr>
              <w:t>認知症対応型</w:t>
            </w:r>
          </w:p>
          <w:p w:rsidR="00B02BF9" w:rsidRPr="007E44BB" w:rsidRDefault="00B02BF9" w:rsidP="00B02BF9">
            <w:pPr>
              <w:rPr>
                <w:rFonts w:ascii="ＭＳ ゴシック" w:eastAsia="ＭＳ ゴシック" w:hAnsi="ＭＳ ゴシック"/>
                <w:sz w:val="22"/>
              </w:rPr>
            </w:pPr>
            <w:r w:rsidRPr="007E44BB">
              <w:rPr>
                <w:rFonts w:ascii="ＭＳ ゴシック" w:eastAsia="ＭＳ ゴシック" w:hAnsi="ＭＳ ゴシック" w:hint="eastAsia"/>
                <w:sz w:val="22"/>
              </w:rPr>
              <w:t>共同生活介護</w:t>
            </w:r>
          </w:p>
          <w:p w:rsidR="00B02BF9" w:rsidRPr="007E44BB" w:rsidRDefault="00B02BF9" w:rsidP="00B02BF9">
            <w:pPr>
              <w:rPr>
                <w:rFonts w:ascii="ＭＳ ゴシック" w:eastAsia="ＭＳ ゴシック" w:hAnsi="ＭＳ ゴシック"/>
                <w:sz w:val="22"/>
              </w:rPr>
            </w:pPr>
            <w:r w:rsidRPr="007E44BB">
              <w:rPr>
                <w:rFonts w:ascii="ＭＳ ゴシック" w:eastAsia="ＭＳ ゴシック" w:hAnsi="ＭＳ ゴシック" w:hint="eastAsia"/>
                <w:sz w:val="22"/>
              </w:rPr>
              <w:t>（短期利用型）</w:t>
            </w:r>
          </w:p>
        </w:tc>
        <w:tc>
          <w:tcPr>
            <w:tcW w:w="2053" w:type="dxa"/>
            <w:tcBorders>
              <w:top w:val="single" w:sz="12" w:space="0" w:color="auto"/>
            </w:tcBorders>
          </w:tcPr>
          <w:p w:rsidR="00B02BF9" w:rsidRPr="00805125" w:rsidRDefault="00B02BF9" w:rsidP="00805125">
            <w:pPr>
              <w:pStyle w:val="aa"/>
              <w:numPr>
                <w:ilvl w:val="0"/>
                <w:numId w:val="5"/>
              </w:numPr>
              <w:ind w:leftChars="0"/>
              <w:rPr>
                <w:rFonts w:ascii="ＭＳ ゴシック" w:eastAsia="ＭＳ ゴシック" w:hAnsi="ＭＳ ゴシック"/>
                <w:sz w:val="22"/>
              </w:rPr>
            </w:pPr>
            <w:r w:rsidRPr="00805125">
              <w:rPr>
                <w:rFonts w:ascii="ＭＳ ゴシック" w:eastAsia="ＭＳ ゴシック" w:hAnsi="ＭＳ ゴシック" w:hint="eastAsia"/>
                <w:sz w:val="22"/>
              </w:rPr>
              <w:t>適用開始</w:t>
            </w:r>
          </w:p>
        </w:tc>
        <w:tc>
          <w:tcPr>
            <w:tcW w:w="5903" w:type="dxa"/>
            <w:tcBorders>
              <w:top w:val="single" w:sz="12" w:space="0" w:color="auto"/>
            </w:tcBorders>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・指定通知の写し（開設から３年）</w:t>
            </w:r>
          </w:p>
          <w:p w:rsidR="00B02BF9" w:rsidRPr="009853B3" w:rsidRDefault="00B02BF9" w:rsidP="00B02BF9">
            <w:pPr>
              <w:ind w:left="440" w:hangingChars="200" w:hanging="440"/>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※居宅（介護予防）サービス、地域密着型（介護予防）サービス、居宅介護支援、特養、老健又は平成18年旧介護保険法に規定する療養型医療施設のいずれかのもの。</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w:t>
            </w:r>
            <w:r w:rsidRPr="009853B3">
              <w:rPr>
                <w:rFonts w:ascii="ＭＳ ゴシック" w:eastAsia="ＭＳ ゴシック" w:hAnsi="ＭＳ ゴシック" w:cs="ＭＳ ゴシック" w:hint="eastAsia"/>
                <w:sz w:val="22"/>
              </w:rPr>
              <w:t>※加算算定開始月のもの。</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・研修の修了証（資格が必要な職種）の写し</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※提出後、別途運営規程の変更が必要になります。</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（短期利用規定を明記）</w:t>
            </w:r>
          </w:p>
        </w:tc>
      </w:tr>
      <w:tr w:rsidR="00B02BF9" w:rsidRPr="007E44BB" w:rsidTr="00074EE8">
        <w:trPr>
          <w:trHeight w:val="364"/>
        </w:trPr>
        <w:tc>
          <w:tcPr>
            <w:tcW w:w="1760" w:type="dxa"/>
            <w:vMerge/>
          </w:tcPr>
          <w:p w:rsidR="00B02BF9" w:rsidRPr="007E44BB" w:rsidRDefault="00B02BF9" w:rsidP="00B02BF9">
            <w:pPr>
              <w:rPr>
                <w:rFonts w:ascii="ＭＳ ゴシック" w:eastAsia="ＭＳ ゴシック" w:hAnsi="ＭＳ ゴシック"/>
                <w:sz w:val="22"/>
              </w:rPr>
            </w:pPr>
          </w:p>
        </w:tc>
        <w:tc>
          <w:tcPr>
            <w:tcW w:w="2053" w:type="dxa"/>
          </w:tcPr>
          <w:p w:rsidR="00B02BF9" w:rsidRPr="00805125" w:rsidRDefault="00B02BF9" w:rsidP="00805125">
            <w:pPr>
              <w:pStyle w:val="aa"/>
              <w:numPr>
                <w:ilvl w:val="0"/>
                <w:numId w:val="5"/>
              </w:numPr>
              <w:ind w:leftChars="0"/>
              <w:rPr>
                <w:rFonts w:ascii="ＭＳ ゴシック" w:eastAsia="ＭＳ ゴシック" w:hAnsi="ＭＳ ゴシック"/>
                <w:sz w:val="22"/>
              </w:rPr>
            </w:pPr>
            <w:r w:rsidRPr="00805125">
              <w:rPr>
                <w:rFonts w:ascii="ＭＳ ゴシック" w:eastAsia="ＭＳ ゴシック" w:hAnsi="ＭＳ ゴシック" w:hint="eastAsia"/>
                <w:sz w:val="22"/>
              </w:rPr>
              <w:t>施設等区分の変更</w:t>
            </w:r>
          </w:p>
        </w:tc>
        <w:tc>
          <w:tcPr>
            <w:tcW w:w="5903" w:type="dxa"/>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・事業所の平面図（別紙６）</w:t>
            </w:r>
          </w:p>
        </w:tc>
      </w:tr>
      <w:tr w:rsidR="00B02BF9" w:rsidRPr="007E44BB" w:rsidTr="00074EE8">
        <w:trPr>
          <w:trHeight w:val="735"/>
        </w:trPr>
        <w:tc>
          <w:tcPr>
            <w:tcW w:w="1760" w:type="dxa"/>
            <w:vMerge/>
          </w:tcPr>
          <w:p w:rsidR="00B02BF9" w:rsidRPr="007E44BB" w:rsidRDefault="00B02BF9" w:rsidP="00B02BF9">
            <w:pPr>
              <w:rPr>
                <w:rFonts w:ascii="ＭＳ ゴシック" w:eastAsia="ＭＳ ゴシック" w:hAnsi="ＭＳ ゴシック"/>
                <w:sz w:val="22"/>
              </w:rPr>
            </w:pPr>
          </w:p>
        </w:tc>
        <w:tc>
          <w:tcPr>
            <w:tcW w:w="2053" w:type="dxa"/>
          </w:tcPr>
          <w:p w:rsidR="00B02BF9" w:rsidRPr="00805125" w:rsidRDefault="00B02BF9" w:rsidP="00805125">
            <w:pPr>
              <w:pStyle w:val="aa"/>
              <w:numPr>
                <w:ilvl w:val="0"/>
                <w:numId w:val="5"/>
              </w:numPr>
              <w:ind w:leftChars="0"/>
              <w:rPr>
                <w:rFonts w:ascii="ＭＳ ゴシック" w:eastAsia="ＭＳ ゴシック" w:hAnsi="ＭＳ ゴシック"/>
                <w:sz w:val="22"/>
              </w:rPr>
            </w:pPr>
            <w:r w:rsidRPr="00805125">
              <w:rPr>
                <w:rFonts w:ascii="ＭＳ ゴシック" w:eastAsia="ＭＳ ゴシック" w:hAnsi="ＭＳ ゴシック" w:hint="eastAsia"/>
                <w:sz w:val="22"/>
              </w:rPr>
              <w:t>夜間勤務条件基準</w:t>
            </w:r>
          </w:p>
        </w:tc>
        <w:tc>
          <w:tcPr>
            <w:tcW w:w="5903" w:type="dxa"/>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B02BF9" w:rsidRPr="009853B3" w:rsidRDefault="00B02BF9" w:rsidP="00B02BF9">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※減算が解消される場合のみ添付</w:t>
            </w:r>
          </w:p>
        </w:tc>
      </w:tr>
      <w:tr w:rsidR="00B02BF9" w:rsidRPr="007E44BB" w:rsidTr="00074EE8">
        <w:trPr>
          <w:trHeight w:val="270"/>
        </w:trPr>
        <w:tc>
          <w:tcPr>
            <w:tcW w:w="1760" w:type="dxa"/>
            <w:vMerge/>
          </w:tcPr>
          <w:p w:rsidR="00B02BF9" w:rsidRPr="007E44BB" w:rsidRDefault="00B02BF9" w:rsidP="00B02BF9">
            <w:pPr>
              <w:rPr>
                <w:rFonts w:ascii="ＭＳ ゴシック" w:eastAsia="ＭＳ ゴシック" w:hAnsi="ＭＳ ゴシック"/>
                <w:sz w:val="22"/>
              </w:rPr>
            </w:pPr>
          </w:p>
        </w:tc>
        <w:tc>
          <w:tcPr>
            <w:tcW w:w="2053" w:type="dxa"/>
          </w:tcPr>
          <w:p w:rsidR="00B02BF9" w:rsidRPr="00805125" w:rsidRDefault="00B02BF9" w:rsidP="00805125">
            <w:pPr>
              <w:pStyle w:val="aa"/>
              <w:numPr>
                <w:ilvl w:val="0"/>
                <w:numId w:val="5"/>
              </w:numPr>
              <w:ind w:leftChars="0"/>
              <w:rPr>
                <w:rFonts w:ascii="ＭＳ ゴシック" w:eastAsia="ＭＳ ゴシック" w:hAnsi="ＭＳ ゴシック"/>
                <w:sz w:val="22"/>
              </w:rPr>
            </w:pPr>
            <w:r w:rsidRPr="00805125">
              <w:rPr>
                <w:rFonts w:ascii="ＭＳ ゴシック" w:eastAsia="ＭＳ ゴシック" w:hAnsi="ＭＳ ゴシック" w:hint="eastAsia"/>
                <w:sz w:val="22"/>
              </w:rPr>
              <w:t>職員の欠員による減算</w:t>
            </w:r>
            <w:r w:rsidR="00004825" w:rsidRPr="00805125">
              <w:rPr>
                <w:rFonts w:ascii="ＭＳ ゴシック" w:eastAsia="ＭＳ ゴシック" w:hAnsi="ＭＳ ゴシック" w:hint="eastAsia"/>
                <w:sz w:val="22"/>
              </w:rPr>
              <w:t>の状況</w:t>
            </w:r>
          </w:p>
          <w:p w:rsidR="00B040EC" w:rsidRPr="009853B3" w:rsidRDefault="00B040EC" w:rsidP="00B02BF9">
            <w:pPr>
              <w:ind w:left="220" w:hangingChars="100" w:hanging="220"/>
              <w:rPr>
                <w:rFonts w:ascii="ＭＳ ゴシック" w:eastAsia="ＭＳ ゴシック" w:hAnsi="ＭＳ ゴシック"/>
                <w:sz w:val="22"/>
              </w:rPr>
            </w:pPr>
          </w:p>
        </w:tc>
        <w:tc>
          <w:tcPr>
            <w:tcW w:w="5903" w:type="dxa"/>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※減算が解消される場合のみ添付</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・資格証・研修修了証の写し</w:t>
            </w:r>
          </w:p>
        </w:tc>
      </w:tr>
      <w:tr w:rsidR="00805125" w:rsidRPr="007E44BB" w:rsidTr="00074EE8">
        <w:trPr>
          <w:trHeight w:val="270"/>
        </w:trPr>
        <w:tc>
          <w:tcPr>
            <w:tcW w:w="1760" w:type="dxa"/>
            <w:vMerge/>
          </w:tcPr>
          <w:p w:rsidR="00805125" w:rsidRPr="007E44BB" w:rsidRDefault="00805125" w:rsidP="00805125">
            <w:pPr>
              <w:rPr>
                <w:rFonts w:ascii="ＭＳ ゴシック" w:eastAsia="ＭＳ ゴシック" w:hAnsi="ＭＳ ゴシック"/>
                <w:sz w:val="22"/>
              </w:rPr>
            </w:pPr>
          </w:p>
        </w:tc>
        <w:tc>
          <w:tcPr>
            <w:tcW w:w="2053" w:type="dxa"/>
          </w:tcPr>
          <w:p w:rsidR="00805125" w:rsidRPr="00805125" w:rsidRDefault="00805125" w:rsidP="00805125">
            <w:pPr>
              <w:pStyle w:val="aa"/>
              <w:numPr>
                <w:ilvl w:val="0"/>
                <w:numId w:val="5"/>
              </w:numPr>
              <w:ind w:leftChars="0"/>
              <w:rPr>
                <w:rFonts w:ascii="ＭＳ ゴシック" w:eastAsia="ＭＳ ゴシック" w:hAnsi="ＭＳ ゴシック"/>
                <w:sz w:val="22"/>
              </w:rPr>
            </w:pPr>
            <w:r w:rsidRPr="00805125">
              <w:rPr>
                <w:rFonts w:ascii="ＭＳ ゴシック" w:eastAsia="ＭＳ ゴシック" w:hAnsi="ＭＳ ゴシック" w:hint="eastAsia"/>
                <w:sz w:val="22"/>
              </w:rPr>
              <w:t>身体拘束廃止取組の有無</w:t>
            </w:r>
          </w:p>
        </w:tc>
        <w:tc>
          <w:tcPr>
            <w:tcW w:w="5903" w:type="dxa"/>
          </w:tcPr>
          <w:p w:rsidR="00805125" w:rsidRPr="00AD0A74" w:rsidRDefault="00805125" w:rsidP="00805125">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805125" w:rsidRPr="007E44BB" w:rsidTr="00074EE8">
        <w:trPr>
          <w:trHeight w:val="270"/>
        </w:trPr>
        <w:tc>
          <w:tcPr>
            <w:tcW w:w="1760" w:type="dxa"/>
            <w:vMerge/>
          </w:tcPr>
          <w:p w:rsidR="00805125" w:rsidRPr="007E44BB" w:rsidRDefault="00805125" w:rsidP="00805125">
            <w:pPr>
              <w:rPr>
                <w:rFonts w:ascii="ＭＳ ゴシック" w:eastAsia="ＭＳ ゴシック" w:hAnsi="ＭＳ ゴシック"/>
                <w:sz w:val="22"/>
              </w:rPr>
            </w:pPr>
          </w:p>
        </w:tc>
        <w:tc>
          <w:tcPr>
            <w:tcW w:w="2053" w:type="dxa"/>
          </w:tcPr>
          <w:p w:rsidR="00805125" w:rsidRPr="00805125" w:rsidRDefault="00805125" w:rsidP="00805125">
            <w:pPr>
              <w:pStyle w:val="aa"/>
              <w:numPr>
                <w:ilvl w:val="0"/>
                <w:numId w:val="5"/>
              </w:numPr>
              <w:ind w:leftChars="0"/>
              <w:rPr>
                <w:rFonts w:asciiTheme="majorEastAsia" w:eastAsiaTheme="majorEastAsia" w:hAnsiTheme="majorEastAsia"/>
                <w:sz w:val="22"/>
              </w:rPr>
            </w:pPr>
            <w:r w:rsidRPr="00805125">
              <w:rPr>
                <w:rFonts w:asciiTheme="majorEastAsia" w:eastAsiaTheme="majorEastAsia" w:hAnsiTheme="majorEastAsia" w:hint="eastAsia"/>
                <w:sz w:val="22"/>
              </w:rPr>
              <w:t>高齢者虐待防止措置の有無</w:t>
            </w:r>
          </w:p>
        </w:tc>
        <w:tc>
          <w:tcPr>
            <w:tcW w:w="5903" w:type="dxa"/>
          </w:tcPr>
          <w:p w:rsidR="00805125" w:rsidRPr="00AD0A74" w:rsidRDefault="00805125" w:rsidP="00805125">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805125" w:rsidRPr="007E44BB" w:rsidTr="00074EE8">
        <w:trPr>
          <w:trHeight w:val="270"/>
        </w:trPr>
        <w:tc>
          <w:tcPr>
            <w:tcW w:w="1760" w:type="dxa"/>
            <w:vMerge/>
          </w:tcPr>
          <w:p w:rsidR="00805125" w:rsidRPr="007E44BB" w:rsidRDefault="00805125" w:rsidP="00805125">
            <w:pPr>
              <w:rPr>
                <w:rFonts w:ascii="ＭＳ ゴシック" w:eastAsia="ＭＳ ゴシック" w:hAnsi="ＭＳ ゴシック"/>
                <w:sz w:val="22"/>
              </w:rPr>
            </w:pPr>
          </w:p>
        </w:tc>
        <w:tc>
          <w:tcPr>
            <w:tcW w:w="2053" w:type="dxa"/>
          </w:tcPr>
          <w:p w:rsidR="00805125" w:rsidRPr="00805125" w:rsidRDefault="00805125" w:rsidP="00805125">
            <w:pPr>
              <w:pStyle w:val="aa"/>
              <w:numPr>
                <w:ilvl w:val="0"/>
                <w:numId w:val="5"/>
              </w:numPr>
              <w:ind w:leftChars="0"/>
              <w:rPr>
                <w:rFonts w:asciiTheme="majorEastAsia" w:eastAsiaTheme="majorEastAsia" w:hAnsiTheme="majorEastAsia"/>
                <w:sz w:val="22"/>
              </w:rPr>
            </w:pPr>
            <w:r w:rsidRPr="00805125">
              <w:rPr>
                <w:rFonts w:asciiTheme="majorEastAsia" w:eastAsiaTheme="majorEastAsia" w:hAnsiTheme="majorEastAsia" w:hint="eastAsia"/>
                <w:sz w:val="22"/>
              </w:rPr>
              <w:t>業務継続計画策定の有無</w:t>
            </w:r>
          </w:p>
        </w:tc>
        <w:tc>
          <w:tcPr>
            <w:tcW w:w="5903" w:type="dxa"/>
          </w:tcPr>
          <w:p w:rsidR="00805125" w:rsidRPr="00AD0A74" w:rsidRDefault="00805125" w:rsidP="00805125">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805125" w:rsidRPr="007E44BB" w:rsidTr="00074EE8">
        <w:trPr>
          <w:trHeight w:val="364"/>
        </w:trPr>
        <w:tc>
          <w:tcPr>
            <w:tcW w:w="1760" w:type="dxa"/>
            <w:vMerge/>
          </w:tcPr>
          <w:p w:rsidR="00805125" w:rsidRPr="007E44BB" w:rsidRDefault="00805125" w:rsidP="00805125">
            <w:pPr>
              <w:rPr>
                <w:rFonts w:ascii="ＭＳ ゴシック" w:eastAsia="ＭＳ ゴシック" w:hAnsi="ＭＳ ゴシック"/>
                <w:sz w:val="22"/>
              </w:rPr>
            </w:pPr>
          </w:p>
        </w:tc>
        <w:tc>
          <w:tcPr>
            <w:tcW w:w="2053" w:type="dxa"/>
          </w:tcPr>
          <w:p w:rsidR="00805125" w:rsidRPr="00805125" w:rsidRDefault="00805125" w:rsidP="00805125">
            <w:pPr>
              <w:pStyle w:val="aa"/>
              <w:numPr>
                <w:ilvl w:val="0"/>
                <w:numId w:val="5"/>
              </w:numPr>
              <w:ind w:leftChars="0"/>
              <w:rPr>
                <w:rFonts w:ascii="ＭＳ ゴシック" w:eastAsia="ＭＳ ゴシック" w:hAnsi="ＭＳ ゴシック"/>
                <w:sz w:val="22"/>
              </w:rPr>
            </w:pPr>
            <w:r w:rsidRPr="00805125">
              <w:rPr>
                <w:rFonts w:ascii="ＭＳ ゴシック" w:eastAsia="ＭＳ ゴシック" w:hAnsi="ＭＳ ゴシック" w:hint="eastAsia"/>
                <w:sz w:val="22"/>
              </w:rPr>
              <w:t>３ユニットの事業所が夜勤職員を２人以上とする場合</w:t>
            </w:r>
          </w:p>
        </w:tc>
        <w:tc>
          <w:tcPr>
            <w:tcW w:w="5903" w:type="dxa"/>
          </w:tcPr>
          <w:p w:rsidR="00805125" w:rsidRPr="009853B3" w:rsidRDefault="00805125" w:rsidP="00805125">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w:t>
            </w:r>
            <w:r>
              <w:rPr>
                <w:rFonts w:ascii="ＭＳ ゴシック" w:eastAsia="ＭＳ ゴシック" w:hAnsi="ＭＳ ゴシック" w:hint="eastAsia"/>
                <w:sz w:val="22"/>
              </w:rPr>
              <w:t>（標準様式１）</w:t>
            </w:r>
          </w:p>
          <w:p w:rsidR="00805125" w:rsidRDefault="00805125" w:rsidP="00805125">
            <w:pPr>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※該当開始月のもの</w:t>
            </w:r>
          </w:p>
          <w:p w:rsidR="00805125" w:rsidRPr="009853B3" w:rsidRDefault="00805125" w:rsidP="00805125">
            <w:pPr>
              <w:rPr>
                <w:rFonts w:ascii="ＭＳ ゴシック" w:eastAsia="ＭＳ ゴシック" w:hAnsi="ＭＳ ゴシック"/>
                <w:sz w:val="22"/>
              </w:rPr>
            </w:pPr>
          </w:p>
        </w:tc>
      </w:tr>
      <w:tr w:rsidR="00805125" w:rsidRPr="007E44BB" w:rsidTr="00074EE8">
        <w:trPr>
          <w:trHeight w:val="364"/>
        </w:trPr>
        <w:tc>
          <w:tcPr>
            <w:tcW w:w="1760" w:type="dxa"/>
            <w:vMerge/>
          </w:tcPr>
          <w:p w:rsidR="00805125" w:rsidRPr="007E44BB" w:rsidRDefault="00805125" w:rsidP="00805125">
            <w:pPr>
              <w:rPr>
                <w:rFonts w:ascii="ＭＳ ゴシック" w:eastAsia="ＭＳ ゴシック" w:hAnsi="ＭＳ ゴシック"/>
                <w:sz w:val="22"/>
              </w:rPr>
            </w:pPr>
          </w:p>
        </w:tc>
        <w:tc>
          <w:tcPr>
            <w:tcW w:w="2053" w:type="dxa"/>
          </w:tcPr>
          <w:p w:rsidR="00805125" w:rsidRPr="00805125" w:rsidRDefault="00805125" w:rsidP="00805125">
            <w:pPr>
              <w:pStyle w:val="aa"/>
              <w:numPr>
                <w:ilvl w:val="0"/>
                <w:numId w:val="5"/>
              </w:numPr>
              <w:ind w:leftChars="0"/>
              <w:rPr>
                <w:rFonts w:ascii="ＭＳ ゴシック" w:eastAsia="ＭＳ ゴシック" w:hAnsi="ＭＳ ゴシック"/>
                <w:sz w:val="22"/>
              </w:rPr>
            </w:pPr>
            <w:r w:rsidRPr="00805125">
              <w:rPr>
                <w:rFonts w:ascii="ＭＳ ゴシック" w:eastAsia="ＭＳ ゴシック" w:hAnsi="ＭＳ ゴシック" w:hint="eastAsia"/>
                <w:sz w:val="22"/>
              </w:rPr>
              <w:t>夜間支援体制加算</w:t>
            </w:r>
          </w:p>
          <w:p w:rsidR="00805125" w:rsidRPr="00805125" w:rsidRDefault="00805125" w:rsidP="00805125">
            <w:pPr>
              <w:rPr>
                <w:rFonts w:ascii="ＭＳ ゴシック" w:eastAsia="ＭＳ ゴシック" w:hAnsi="ＭＳ ゴシック"/>
                <w:sz w:val="22"/>
              </w:rPr>
            </w:pPr>
            <w:r w:rsidRPr="00805125">
              <w:rPr>
                <w:rFonts w:ascii="ＭＳ ゴシック" w:eastAsia="ＭＳ ゴシック" w:hAnsi="ＭＳ ゴシック" w:hint="eastAsia"/>
                <w:sz w:val="22"/>
              </w:rPr>
              <w:t>（Ⅰ）（Ⅱ）</w:t>
            </w:r>
          </w:p>
        </w:tc>
        <w:tc>
          <w:tcPr>
            <w:tcW w:w="5903" w:type="dxa"/>
          </w:tcPr>
          <w:p w:rsidR="00805125" w:rsidRPr="00404C7E" w:rsidRDefault="00805125" w:rsidP="00805125">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w:t>
            </w:r>
            <w:r>
              <w:rPr>
                <w:rFonts w:ascii="ＭＳ ゴシック" w:eastAsia="ＭＳ ゴシック" w:hAnsi="ＭＳ ゴシック" w:hint="eastAsia"/>
                <w:sz w:val="22"/>
              </w:rPr>
              <w:t>（標準様式１）</w:t>
            </w:r>
          </w:p>
          <w:p w:rsidR="00805125" w:rsidRPr="00404C7E" w:rsidRDefault="00805125" w:rsidP="00805125">
            <w:pPr>
              <w:ind w:left="440" w:hangingChars="200" w:hanging="440"/>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※宿直職員の配置により当該加算を算定する場合は、宿直職員についても記載すること。</w:t>
            </w:r>
          </w:p>
          <w:p w:rsidR="00805125" w:rsidRPr="00404C7E" w:rsidRDefault="00805125" w:rsidP="00805125">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※加算算定開始月のもの。</w:t>
            </w:r>
          </w:p>
        </w:tc>
      </w:tr>
      <w:tr w:rsidR="00805125" w:rsidRPr="007E44BB" w:rsidTr="00074EE8">
        <w:trPr>
          <w:trHeight w:val="364"/>
        </w:trPr>
        <w:tc>
          <w:tcPr>
            <w:tcW w:w="1760" w:type="dxa"/>
            <w:vMerge/>
          </w:tcPr>
          <w:p w:rsidR="00805125" w:rsidRPr="007E44BB" w:rsidRDefault="00805125" w:rsidP="00805125">
            <w:pPr>
              <w:rPr>
                <w:rFonts w:ascii="ＭＳ ゴシック" w:eastAsia="ＭＳ ゴシック" w:hAnsi="ＭＳ ゴシック"/>
                <w:sz w:val="22"/>
              </w:rPr>
            </w:pPr>
          </w:p>
        </w:tc>
        <w:tc>
          <w:tcPr>
            <w:tcW w:w="2053" w:type="dxa"/>
          </w:tcPr>
          <w:p w:rsidR="00805125" w:rsidRPr="00805125" w:rsidRDefault="00805125" w:rsidP="00805125">
            <w:pPr>
              <w:pStyle w:val="aa"/>
              <w:numPr>
                <w:ilvl w:val="0"/>
                <w:numId w:val="5"/>
              </w:numPr>
              <w:ind w:leftChars="0"/>
              <w:rPr>
                <w:rFonts w:ascii="ＭＳ ゴシック" w:eastAsia="ＭＳ ゴシック" w:hAnsi="ＭＳ ゴシック"/>
                <w:sz w:val="22"/>
              </w:rPr>
            </w:pPr>
            <w:r w:rsidRPr="00805125">
              <w:rPr>
                <w:rFonts w:ascii="ＭＳ ゴシック" w:eastAsia="ＭＳ ゴシック" w:hAnsi="ＭＳ ゴシック" w:hint="eastAsia"/>
                <w:sz w:val="22"/>
              </w:rPr>
              <w:t>若年性認知症利用者受入加算</w:t>
            </w:r>
          </w:p>
        </w:tc>
        <w:tc>
          <w:tcPr>
            <w:tcW w:w="5903" w:type="dxa"/>
          </w:tcPr>
          <w:p w:rsidR="00805125" w:rsidRPr="007E44BB" w:rsidRDefault="00805125" w:rsidP="00805125">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805125" w:rsidRPr="007E44BB" w:rsidTr="00074EE8">
        <w:trPr>
          <w:trHeight w:val="364"/>
        </w:trPr>
        <w:tc>
          <w:tcPr>
            <w:tcW w:w="1760" w:type="dxa"/>
            <w:vMerge/>
          </w:tcPr>
          <w:p w:rsidR="00805125" w:rsidRPr="007E44BB" w:rsidRDefault="00805125" w:rsidP="00805125">
            <w:pPr>
              <w:rPr>
                <w:rFonts w:ascii="ＭＳ ゴシック" w:eastAsia="ＭＳ ゴシック" w:hAnsi="ＭＳ ゴシック"/>
                <w:sz w:val="22"/>
              </w:rPr>
            </w:pPr>
          </w:p>
        </w:tc>
        <w:tc>
          <w:tcPr>
            <w:tcW w:w="2053" w:type="dxa"/>
          </w:tcPr>
          <w:p w:rsidR="00805125" w:rsidRPr="00805125" w:rsidRDefault="00805125" w:rsidP="00805125">
            <w:pPr>
              <w:pStyle w:val="aa"/>
              <w:numPr>
                <w:ilvl w:val="0"/>
                <w:numId w:val="5"/>
              </w:numPr>
              <w:ind w:leftChars="0"/>
              <w:rPr>
                <w:rFonts w:ascii="ＭＳ ゴシック" w:eastAsia="ＭＳ ゴシック" w:hAnsi="ＭＳ ゴシック"/>
                <w:sz w:val="22"/>
              </w:rPr>
            </w:pPr>
            <w:r w:rsidRPr="00805125">
              <w:rPr>
                <w:rFonts w:ascii="ＭＳ ゴシック" w:eastAsia="ＭＳ ゴシック" w:hAnsi="ＭＳ ゴシック" w:hint="eastAsia"/>
                <w:sz w:val="22"/>
              </w:rPr>
              <w:t>医療連携体制加算Ⅰ</w:t>
            </w:r>
          </w:p>
          <w:p w:rsidR="00805125" w:rsidRPr="00A313D2" w:rsidRDefault="00805125" w:rsidP="00A313D2">
            <w:pPr>
              <w:rPr>
                <w:rFonts w:ascii="ＭＳ ゴシック" w:eastAsia="ＭＳ ゴシック" w:hAnsi="ＭＳ ゴシック"/>
                <w:sz w:val="22"/>
              </w:rPr>
            </w:pPr>
            <w:r w:rsidRPr="00A313D2">
              <w:rPr>
                <w:rFonts w:ascii="ＭＳ ゴシック" w:eastAsia="ＭＳ ゴシック" w:hAnsi="ＭＳ ゴシック" w:hint="eastAsia"/>
                <w:sz w:val="22"/>
              </w:rPr>
              <w:t>（イ）（ロ）（ハ）</w:t>
            </w:r>
          </w:p>
          <w:p w:rsidR="00805125" w:rsidRDefault="00805125" w:rsidP="00805125">
            <w:pPr>
              <w:ind w:left="220" w:hangingChars="100" w:hanging="220"/>
              <w:rPr>
                <w:rFonts w:ascii="ＭＳ ゴシック" w:eastAsia="ＭＳ ゴシック" w:hAnsi="ＭＳ ゴシック"/>
                <w:sz w:val="22"/>
                <w:highlight w:val="yellow"/>
              </w:rPr>
            </w:pPr>
          </w:p>
          <w:p w:rsidR="00805125" w:rsidRPr="00805125" w:rsidRDefault="00805125" w:rsidP="00805125">
            <w:pPr>
              <w:pStyle w:val="aa"/>
              <w:ind w:leftChars="0" w:left="420"/>
              <w:rPr>
                <w:rFonts w:ascii="ＭＳ ゴシック" w:eastAsia="ＭＳ ゴシック" w:hAnsi="ＭＳ ゴシック"/>
                <w:sz w:val="22"/>
                <w:highlight w:val="yellow"/>
              </w:rPr>
            </w:pPr>
            <w:r w:rsidRPr="00805125">
              <w:rPr>
                <w:rFonts w:ascii="ＭＳ ゴシック" w:eastAsia="ＭＳ ゴシック" w:hAnsi="ＭＳ ゴシック" w:hint="eastAsia"/>
                <w:sz w:val="22"/>
              </w:rPr>
              <w:t>Ⅱ</w:t>
            </w:r>
          </w:p>
        </w:tc>
        <w:tc>
          <w:tcPr>
            <w:tcW w:w="5903" w:type="dxa"/>
          </w:tcPr>
          <w:p w:rsidR="00805125" w:rsidRPr="007E44BB" w:rsidRDefault="00805125" w:rsidP="00805125">
            <w:pPr>
              <w:rPr>
                <w:rFonts w:ascii="ＭＳ ゴシック" w:eastAsia="ＭＳ ゴシック" w:hAnsi="ＭＳ ゴシック"/>
                <w:sz w:val="22"/>
              </w:rPr>
            </w:pPr>
            <w:r w:rsidRPr="007E44BB">
              <w:rPr>
                <w:rFonts w:ascii="ＭＳ ゴシック" w:eastAsia="ＭＳ ゴシック" w:hAnsi="ＭＳ ゴシック" w:hint="eastAsia"/>
                <w:sz w:val="22"/>
              </w:rPr>
              <w:t>・医療連携体制加算に係る届出書</w:t>
            </w:r>
            <w:r>
              <w:rPr>
                <w:rFonts w:ascii="ＭＳ ゴシック" w:eastAsia="ＭＳ ゴシック" w:hAnsi="ＭＳ ゴシック" w:hint="eastAsia"/>
                <w:sz w:val="22"/>
              </w:rPr>
              <w:t>（別紙４８</w:t>
            </w:r>
            <w:r w:rsidRPr="007E44BB">
              <w:rPr>
                <w:rFonts w:ascii="ＭＳ ゴシック" w:eastAsia="ＭＳ ゴシック" w:hAnsi="ＭＳ ゴシック" w:hint="eastAsia"/>
                <w:sz w:val="22"/>
              </w:rPr>
              <w:t>）</w:t>
            </w:r>
          </w:p>
          <w:p w:rsidR="00805125" w:rsidRDefault="00805125" w:rsidP="00805125">
            <w:pPr>
              <w:ind w:left="220" w:hangingChars="100" w:hanging="220"/>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・協力医療機関（協力歯科医療機関を含む）もしく</w:t>
            </w:r>
            <w:r>
              <w:rPr>
                <w:rFonts w:ascii="ＭＳ ゴシック" w:eastAsia="ＭＳ ゴシック" w:hAnsi="ＭＳ ゴシック" w:hint="eastAsia"/>
                <w:sz w:val="22"/>
              </w:rPr>
              <w:t>は訪問看護ステーションと取り交わした協定書もしくは契約書の写し</w:t>
            </w:r>
          </w:p>
          <w:p w:rsidR="00805125" w:rsidRDefault="00805125" w:rsidP="00805125">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※（イ）を算定し、</w:t>
            </w:r>
            <w:r w:rsidRPr="0094168E">
              <w:rPr>
                <w:rFonts w:ascii="ＭＳ ゴシック" w:eastAsia="ＭＳ ゴシック" w:hAnsi="ＭＳ ゴシック" w:hint="eastAsia"/>
                <w:sz w:val="22"/>
              </w:rPr>
              <w:t>事業所で</w:t>
            </w:r>
            <w:r>
              <w:rPr>
                <w:rFonts w:ascii="ＭＳ ゴシック" w:eastAsia="ＭＳ ゴシック" w:hAnsi="ＭＳ ゴシック" w:hint="eastAsia"/>
                <w:sz w:val="22"/>
              </w:rPr>
              <w:t>看護師を配置しない場合に必要。</w:t>
            </w:r>
          </w:p>
          <w:p w:rsidR="00805125" w:rsidRPr="007E44BB" w:rsidRDefault="00805125" w:rsidP="00805125">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※（ロ）を算定し、事業所で配置している看護職員が准看護師のみである場合に必要。</w:t>
            </w:r>
          </w:p>
          <w:p w:rsidR="00805125" w:rsidRPr="007E44BB" w:rsidRDefault="00805125" w:rsidP="00805125">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p>
          <w:p w:rsidR="00805125" w:rsidRDefault="00805125" w:rsidP="00805125">
            <w:pPr>
              <w:ind w:firstLineChars="300" w:firstLine="660"/>
              <w:rPr>
                <w:rFonts w:ascii="ＭＳ ゴシック" w:eastAsia="ＭＳ ゴシック" w:hAnsi="ＭＳ ゴシック" w:cs="ＭＳ ゴシック"/>
                <w:sz w:val="22"/>
              </w:rPr>
            </w:pPr>
            <w:r>
              <w:rPr>
                <w:rFonts w:ascii="ＭＳ ゴシック" w:eastAsia="ＭＳ ゴシック" w:hAnsi="ＭＳ ゴシック" w:hint="eastAsia"/>
                <w:sz w:val="22"/>
              </w:rPr>
              <w:t>（標準様式１）</w:t>
            </w:r>
            <w:r w:rsidRPr="007E44BB">
              <w:rPr>
                <w:rFonts w:ascii="ＭＳ ゴシック" w:eastAsia="ＭＳ ゴシック" w:hAnsi="ＭＳ ゴシック" w:hint="eastAsia"/>
                <w:sz w:val="22"/>
              </w:rPr>
              <w:t>※</w:t>
            </w:r>
            <w:r w:rsidRPr="007E44BB">
              <w:rPr>
                <w:rFonts w:ascii="ＭＳ ゴシック" w:eastAsia="ＭＳ ゴシック" w:hAnsi="ＭＳ ゴシック" w:cs="ＭＳ ゴシック" w:hint="eastAsia"/>
                <w:sz w:val="22"/>
              </w:rPr>
              <w:t>加算算定開始月のもの。</w:t>
            </w:r>
          </w:p>
          <w:p w:rsidR="00805125" w:rsidRPr="007E44BB" w:rsidRDefault="00805125" w:rsidP="00805125">
            <w:pPr>
              <w:ind w:left="440" w:hangingChars="200" w:hanging="440"/>
              <w:rPr>
                <w:rFonts w:ascii="ＭＳ ゴシック" w:eastAsia="ＭＳ ゴシック" w:hAnsi="ＭＳ ゴシック"/>
                <w:sz w:val="22"/>
              </w:rPr>
            </w:pPr>
            <w:r>
              <w:rPr>
                <w:rFonts w:ascii="ＭＳ ゴシック" w:eastAsia="ＭＳ ゴシック" w:hAnsi="ＭＳ ゴシック" w:cs="ＭＳ ゴシック" w:hint="eastAsia"/>
                <w:sz w:val="22"/>
              </w:rPr>
              <w:t xml:space="preserve">　※（イ）を算定し、事業所で看護職員を配置しない場合は不要。</w:t>
            </w:r>
          </w:p>
          <w:p w:rsidR="00805125" w:rsidRDefault="00805125" w:rsidP="00805125">
            <w:pPr>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・看護師</w:t>
            </w:r>
            <w:r>
              <w:rPr>
                <w:rFonts w:ascii="ＭＳ ゴシック" w:eastAsia="ＭＳ ゴシック" w:hAnsi="ＭＳ ゴシック" w:hint="eastAsia"/>
                <w:sz w:val="22"/>
              </w:rPr>
              <w:t>・准看護師の資格証の写し</w:t>
            </w:r>
          </w:p>
          <w:p w:rsidR="00805125" w:rsidRDefault="00805125" w:rsidP="00805125">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※（イ）を算定し、事業所で看護職員を配置しない場合は不要。</w:t>
            </w:r>
          </w:p>
          <w:p w:rsidR="00805125" w:rsidRDefault="00805125" w:rsidP="00805125">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加算Ⅱを取得する場合（Ⅰのいずれかを取得すること）</w:t>
            </w:r>
          </w:p>
          <w:p w:rsidR="00805125" w:rsidRPr="00D139C9" w:rsidRDefault="00805125" w:rsidP="00805125">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Pr="00E20C6C">
              <w:rPr>
                <w:rFonts w:ascii="ＭＳ ゴシック" w:eastAsia="ＭＳ ゴシック" w:hAnsi="ＭＳ ゴシック" w:hint="eastAsia"/>
                <w:sz w:val="22"/>
              </w:rPr>
              <w:t>医療連携体制加算（Ⅱ）に係る届出書</w:t>
            </w:r>
            <w:r>
              <w:rPr>
                <w:rFonts w:ascii="ＭＳ ゴシック" w:eastAsia="ＭＳ ゴシック" w:hAnsi="ＭＳ ゴシック" w:hint="eastAsia"/>
                <w:sz w:val="22"/>
              </w:rPr>
              <w:t>（別紙４８－２）</w:t>
            </w:r>
          </w:p>
        </w:tc>
      </w:tr>
      <w:tr w:rsidR="00805125" w:rsidRPr="007E44BB" w:rsidTr="00074EE8">
        <w:trPr>
          <w:trHeight w:val="364"/>
        </w:trPr>
        <w:tc>
          <w:tcPr>
            <w:tcW w:w="1760" w:type="dxa"/>
            <w:vMerge/>
          </w:tcPr>
          <w:p w:rsidR="00805125" w:rsidRPr="007E44BB" w:rsidRDefault="00805125" w:rsidP="00805125">
            <w:pPr>
              <w:rPr>
                <w:rFonts w:ascii="ＭＳ ゴシック" w:eastAsia="ＭＳ ゴシック" w:hAnsi="ＭＳ ゴシック"/>
                <w:sz w:val="22"/>
              </w:rPr>
            </w:pPr>
          </w:p>
        </w:tc>
        <w:tc>
          <w:tcPr>
            <w:tcW w:w="2053" w:type="dxa"/>
          </w:tcPr>
          <w:p w:rsidR="00805125" w:rsidRPr="00805125" w:rsidRDefault="00805125" w:rsidP="00805125">
            <w:pPr>
              <w:pStyle w:val="aa"/>
              <w:numPr>
                <w:ilvl w:val="0"/>
                <w:numId w:val="5"/>
              </w:numPr>
              <w:suppressAutoHyphens/>
              <w:kinsoku w:val="0"/>
              <w:wordWrap w:val="0"/>
              <w:autoSpaceDE w:val="0"/>
              <w:autoSpaceDN w:val="0"/>
              <w:spacing w:line="342" w:lineRule="exact"/>
              <w:ind w:leftChars="0"/>
              <w:jc w:val="left"/>
              <w:rPr>
                <w:rFonts w:asciiTheme="majorEastAsia" w:eastAsiaTheme="majorEastAsia" w:hAnsiTheme="majorEastAsia"/>
                <w:sz w:val="22"/>
              </w:rPr>
            </w:pPr>
            <w:r w:rsidRPr="00805125">
              <w:rPr>
                <w:rFonts w:asciiTheme="majorEastAsia" w:eastAsiaTheme="majorEastAsia" w:hAnsiTheme="majorEastAsia"/>
                <w:sz w:val="22"/>
              </w:rPr>
              <w:t>高齢者施設等感染対策向上加算</w:t>
            </w:r>
          </w:p>
          <w:p w:rsidR="00805125" w:rsidRPr="00805125" w:rsidRDefault="00805125" w:rsidP="00D339D1">
            <w:pPr>
              <w:pStyle w:val="aa"/>
              <w:suppressAutoHyphens/>
              <w:kinsoku w:val="0"/>
              <w:wordWrap w:val="0"/>
              <w:autoSpaceDE w:val="0"/>
              <w:autoSpaceDN w:val="0"/>
              <w:spacing w:line="342" w:lineRule="exact"/>
              <w:ind w:leftChars="0" w:left="420"/>
              <w:jc w:val="left"/>
              <w:rPr>
                <w:rFonts w:asciiTheme="majorEastAsia" w:eastAsiaTheme="majorEastAsia" w:hAnsiTheme="majorEastAsia"/>
                <w:sz w:val="22"/>
              </w:rPr>
            </w:pPr>
            <w:r w:rsidRPr="00805125">
              <w:rPr>
                <w:rFonts w:asciiTheme="majorEastAsia" w:eastAsiaTheme="majorEastAsia" w:hAnsiTheme="majorEastAsia" w:hint="eastAsia"/>
                <w:sz w:val="22"/>
              </w:rPr>
              <w:t>（Ⅰ）（Ⅱ）</w:t>
            </w:r>
          </w:p>
        </w:tc>
        <w:tc>
          <w:tcPr>
            <w:tcW w:w="5903" w:type="dxa"/>
          </w:tcPr>
          <w:p w:rsidR="00805125" w:rsidRPr="005F7418" w:rsidRDefault="00805125" w:rsidP="00805125">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高齢者施設等感染対策向上加算に関する届出書</w:t>
            </w:r>
          </w:p>
          <w:p w:rsidR="00805125" w:rsidRPr="005F7418" w:rsidRDefault="00805125" w:rsidP="00805125">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hint="eastAsia"/>
                <w:sz w:val="22"/>
              </w:rPr>
              <w:t>（別紙３５）</w:t>
            </w:r>
          </w:p>
        </w:tc>
      </w:tr>
      <w:tr w:rsidR="00805125" w:rsidRPr="007E44BB" w:rsidTr="00074EE8">
        <w:trPr>
          <w:trHeight w:val="364"/>
        </w:trPr>
        <w:tc>
          <w:tcPr>
            <w:tcW w:w="1760" w:type="dxa"/>
            <w:vMerge/>
          </w:tcPr>
          <w:p w:rsidR="00805125" w:rsidRPr="007E44BB" w:rsidRDefault="00805125" w:rsidP="00805125">
            <w:pPr>
              <w:rPr>
                <w:rFonts w:ascii="ＭＳ ゴシック" w:eastAsia="ＭＳ ゴシック" w:hAnsi="ＭＳ ゴシック"/>
                <w:sz w:val="22"/>
              </w:rPr>
            </w:pPr>
          </w:p>
        </w:tc>
        <w:tc>
          <w:tcPr>
            <w:tcW w:w="2053" w:type="dxa"/>
          </w:tcPr>
          <w:p w:rsidR="00805125" w:rsidRPr="00805125" w:rsidRDefault="00805125" w:rsidP="00805125">
            <w:pPr>
              <w:pStyle w:val="aa"/>
              <w:numPr>
                <w:ilvl w:val="0"/>
                <w:numId w:val="5"/>
              </w:numPr>
              <w:suppressAutoHyphens/>
              <w:kinsoku w:val="0"/>
              <w:wordWrap w:val="0"/>
              <w:autoSpaceDE w:val="0"/>
              <w:autoSpaceDN w:val="0"/>
              <w:spacing w:line="342" w:lineRule="exact"/>
              <w:ind w:leftChars="0"/>
              <w:rPr>
                <w:rFonts w:asciiTheme="majorEastAsia" w:eastAsiaTheme="majorEastAsia" w:hAnsiTheme="majorEastAsia" w:cs="ＭＳ ゴシック"/>
                <w:sz w:val="22"/>
              </w:rPr>
            </w:pPr>
            <w:r w:rsidRPr="00805125">
              <w:rPr>
                <w:rFonts w:asciiTheme="majorEastAsia" w:eastAsiaTheme="majorEastAsia" w:hAnsiTheme="majorEastAsia" w:hint="eastAsia"/>
                <w:sz w:val="22"/>
              </w:rPr>
              <w:t>生産性向上推進体制加算</w:t>
            </w:r>
          </w:p>
          <w:p w:rsidR="00805125" w:rsidRPr="00805125" w:rsidRDefault="00805125" w:rsidP="00D339D1">
            <w:pPr>
              <w:pStyle w:val="aa"/>
              <w:suppressAutoHyphens/>
              <w:kinsoku w:val="0"/>
              <w:wordWrap w:val="0"/>
              <w:autoSpaceDE w:val="0"/>
              <w:autoSpaceDN w:val="0"/>
              <w:spacing w:line="342" w:lineRule="exact"/>
              <w:ind w:leftChars="0" w:left="420"/>
              <w:rPr>
                <w:rFonts w:asciiTheme="majorEastAsia" w:eastAsiaTheme="majorEastAsia" w:hAnsiTheme="majorEastAsia" w:cs="ＭＳ ゴシック"/>
                <w:sz w:val="22"/>
              </w:rPr>
            </w:pPr>
            <w:r w:rsidRPr="00805125">
              <w:rPr>
                <w:rFonts w:asciiTheme="majorEastAsia" w:eastAsiaTheme="majorEastAsia" w:hAnsiTheme="majorEastAsia" w:cs="ＭＳ ゴシック" w:hint="eastAsia"/>
                <w:sz w:val="22"/>
              </w:rPr>
              <w:t>（Ⅰ）①～③</w:t>
            </w:r>
          </w:p>
          <w:p w:rsidR="00805125" w:rsidRPr="00805125" w:rsidRDefault="00805125" w:rsidP="00D339D1">
            <w:pPr>
              <w:pStyle w:val="aa"/>
              <w:suppressAutoHyphens/>
              <w:kinsoku w:val="0"/>
              <w:wordWrap w:val="0"/>
              <w:autoSpaceDE w:val="0"/>
              <w:autoSpaceDN w:val="0"/>
              <w:spacing w:line="342" w:lineRule="exact"/>
              <w:ind w:leftChars="0" w:left="420"/>
              <w:rPr>
                <w:rFonts w:asciiTheme="majorEastAsia" w:eastAsiaTheme="majorEastAsia" w:hAnsiTheme="majorEastAsia" w:cs="ＭＳ ゴシック"/>
                <w:sz w:val="22"/>
              </w:rPr>
            </w:pPr>
            <w:r w:rsidRPr="00805125">
              <w:rPr>
                <w:rFonts w:asciiTheme="majorEastAsia" w:eastAsiaTheme="majorEastAsia" w:hAnsiTheme="majorEastAsia" w:cs="ＭＳ ゴシック" w:hint="eastAsia"/>
                <w:sz w:val="22"/>
              </w:rPr>
              <w:t>（Ⅱ）①～②</w:t>
            </w:r>
          </w:p>
        </w:tc>
        <w:tc>
          <w:tcPr>
            <w:tcW w:w="5903" w:type="dxa"/>
          </w:tcPr>
          <w:p w:rsidR="00805125" w:rsidRPr="005F7418" w:rsidRDefault="00805125" w:rsidP="00805125">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生産性向上推進体制加算に係る届出書（別紙２８）</w:t>
            </w:r>
          </w:p>
          <w:p w:rsidR="00805125" w:rsidRPr="005F7418" w:rsidRDefault="00805125" w:rsidP="00805125">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要件を満たすことが分かる委員会の議事概要</w:t>
            </w:r>
          </w:p>
          <w:p w:rsidR="00805125" w:rsidRPr="005F7418" w:rsidRDefault="00805125" w:rsidP="00805125">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加算（</w:t>
            </w:r>
            <w:r w:rsidRPr="005F7418">
              <w:rPr>
                <w:rFonts w:asciiTheme="majorEastAsia" w:eastAsiaTheme="majorEastAsia" w:hAnsiTheme="majorEastAsia" w:cs="ＭＳ 明朝" w:hint="eastAsia"/>
                <w:sz w:val="22"/>
              </w:rPr>
              <w:t>Ⅰ</w:t>
            </w:r>
            <w:r w:rsidRPr="005F7418">
              <w:rPr>
                <w:rFonts w:asciiTheme="majorEastAsia" w:eastAsiaTheme="majorEastAsia" w:hAnsiTheme="majorEastAsia" w:hint="eastAsia"/>
                <w:sz w:val="22"/>
              </w:rPr>
              <w:t>）の要件</w:t>
            </w:r>
            <w:r w:rsidRPr="005F7418">
              <w:rPr>
                <w:rFonts w:asciiTheme="majorEastAsia" w:eastAsiaTheme="majorEastAsia" w:hAnsiTheme="majorEastAsia" w:cs="ＭＳ 明朝" w:hint="eastAsia"/>
                <w:sz w:val="22"/>
              </w:rPr>
              <w:t>①</w:t>
            </w:r>
            <w:r w:rsidRPr="005F7418">
              <w:rPr>
                <w:rFonts w:asciiTheme="majorEastAsia" w:eastAsiaTheme="majorEastAsia" w:hAnsiTheme="majorEastAsia" w:hint="eastAsia"/>
                <w:sz w:val="22"/>
              </w:rPr>
              <w:t>係る各種指標に関する調査結果のデータ（別紙２）</w:t>
            </w:r>
          </w:p>
          <w:p w:rsidR="00805125" w:rsidRPr="005F7418" w:rsidRDefault="00805125" w:rsidP="00805125">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本加算を算定する場合は、事業年度毎に取組の実績をオンラインで厚生労働省に報告をすること（別紙１）</w:t>
            </w:r>
          </w:p>
        </w:tc>
      </w:tr>
      <w:tr w:rsidR="00805125" w:rsidRPr="007E44BB" w:rsidTr="00074EE8">
        <w:trPr>
          <w:trHeight w:val="364"/>
        </w:trPr>
        <w:tc>
          <w:tcPr>
            <w:tcW w:w="1760" w:type="dxa"/>
            <w:vMerge/>
          </w:tcPr>
          <w:p w:rsidR="00805125" w:rsidRPr="007E44BB" w:rsidRDefault="00805125" w:rsidP="00805125">
            <w:pPr>
              <w:rPr>
                <w:rFonts w:ascii="ＭＳ ゴシック" w:eastAsia="ＭＳ ゴシック" w:hAnsi="ＭＳ ゴシック"/>
                <w:sz w:val="22"/>
              </w:rPr>
            </w:pPr>
          </w:p>
        </w:tc>
        <w:tc>
          <w:tcPr>
            <w:tcW w:w="2053" w:type="dxa"/>
          </w:tcPr>
          <w:p w:rsidR="00805125" w:rsidRPr="00805125" w:rsidRDefault="00805125" w:rsidP="00805125">
            <w:pPr>
              <w:pStyle w:val="aa"/>
              <w:numPr>
                <w:ilvl w:val="0"/>
                <w:numId w:val="5"/>
              </w:numPr>
              <w:suppressAutoHyphens/>
              <w:kinsoku w:val="0"/>
              <w:wordWrap w:val="0"/>
              <w:autoSpaceDE w:val="0"/>
              <w:autoSpaceDN w:val="0"/>
              <w:spacing w:line="342" w:lineRule="exact"/>
              <w:ind w:leftChars="0"/>
              <w:jc w:val="left"/>
              <w:rPr>
                <w:rFonts w:ascii="ＭＳ ゴシック" w:eastAsia="ＭＳ ゴシック" w:hAnsi="ＭＳ ゴシック"/>
                <w:color w:val="000000" w:themeColor="text1"/>
                <w:sz w:val="22"/>
              </w:rPr>
            </w:pPr>
            <w:r w:rsidRPr="00805125">
              <w:rPr>
                <w:rFonts w:ascii="ＭＳ ゴシック" w:eastAsia="ＭＳ ゴシック" w:hAnsi="ＭＳ ゴシック" w:hint="eastAsia"/>
                <w:color w:val="000000" w:themeColor="text1"/>
                <w:sz w:val="22"/>
              </w:rPr>
              <w:t>サービス提供体制強化加算</w:t>
            </w:r>
          </w:p>
          <w:p w:rsidR="00805125" w:rsidRPr="00A313D2" w:rsidRDefault="00805125" w:rsidP="00A313D2">
            <w:pPr>
              <w:suppressAutoHyphens/>
              <w:kinsoku w:val="0"/>
              <w:wordWrap w:val="0"/>
              <w:autoSpaceDE w:val="0"/>
              <w:autoSpaceDN w:val="0"/>
              <w:spacing w:line="342" w:lineRule="exact"/>
              <w:jc w:val="left"/>
              <w:rPr>
                <w:rFonts w:ascii="ＭＳ ゴシック" w:eastAsia="ＭＳ ゴシック" w:hAnsi="ＭＳ ゴシック"/>
                <w:color w:val="000000" w:themeColor="text1"/>
                <w:sz w:val="22"/>
              </w:rPr>
            </w:pPr>
            <w:r w:rsidRPr="00A313D2">
              <w:rPr>
                <w:rFonts w:ascii="ＭＳ ゴシック" w:eastAsia="ＭＳ ゴシック" w:hAnsi="ＭＳ ゴシック" w:hint="eastAsia"/>
                <w:color w:val="000000" w:themeColor="text1"/>
                <w:sz w:val="22"/>
              </w:rPr>
              <w:t>（Ⅰ）（Ⅱ）（Ⅲ）</w:t>
            </w:r>
          </w:p>
        </w:tc>
        <w:tc>
          <w:tcPr>
            <w:tcW w:w="5903" w:type="dxa"/>
          </w:tcPr>
          <w:p w:rsidR="00805125" w:rsidRPr="009853B3" w:rsidRDefault="00805125" w:rsidP="00805125">
            <w:pPr>
              <w:rPr>
                <w:rFonts w:ascii="ＭＳ ゴシック" w:eastAsia="ＭＳ ゴシック" w:hAnsi="ＭＳ ゴシック"/>
                <w:sz w:val="22"/>
              </w:rPr>
            </w:pPr>
            <w:r w:rsidRPr="009853B3">
              <w:rPr>
                <w:rFonts w:ascii="ＭＳ ゴシック" w:eastAsia="ＭＳ ゴシック" w:hAnsi="ＭＳ ゴシック" w:hint="eastAsia"/>
                <w:sz w:val="22"/>
              </w:rPr>
              <w:t>・サービス提供体制強化加算に関する届出書</w:t>
            </w:r>
          </w:p>
          <w:p w:rsidR="00805125" w:rsidRPr="009853B3" w:rsidRDefault="00805125" w:rsidP="00805125">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（別紙</w:t>
            </w:r>
            <w:r>
              <w:rPr>
                <w:rFonts w:ascii="ＭＳ ゴシック" w:eastAsia="ＭＳ ゴシック" w:hAnsi="ＭＳ ゴシック" w:hint="eastAsia"/>
                <w:sz w:val="22"/>
              </w:rPr>
              <w:t>１４－６</w:t>
            </w:r>
            <w:r w:rsidRPr="009853B3">
              <w:rPr>
                <w:rFonts w:ascii="ＭＳ ゴシック" w:eastAsia="ＭＳ ゴシック" w:hAnsi="ＭＳ ゴシック" w:hint="eastAsia"/>
                <w:sz w:val="22"/>
              </w:rPr>
              <w:t>）</w:t>
            </w:r>
          </w:p>
          <w:p w:rsidR="00805125" w:rsidRPr="009853B3" w:rsidRDefault="00805125" w:rsidP="00805125">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・人材要件に係る算出表（参考様式２６－１）</w:t>
            </w:r>
          </w:p>
          <w:p w:rsidR="00805125" w:rsidRPr="009853B3" w:rsidRDefault="00805125" w:rsidP="0080512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・従業者の勤務の体制及び勤務形態一覧表</w:t>
            </w:r>
            <w:r>
              <w:rPr>
                <w:rFonts w:ascii="ＭＳ ゴシック" w:eastAsia="ＭＳ ゴシック" w:hAnsi="ＭＳ ゴシック" w:cs="ＭＳ ゴシック" w:hint="eastAsia"/>
                <w:sz w:val="22"/>
              </w:rPr>
              <w:t>（標準様式１）</w:t>
            </w:r>
            <w:r w:rsidRPr="009853B3">
              <w:rPr>
                <w:rFonts w:ascii="ＭＳ ゴシック" w:eastAsia="ＭＳ ゴシック" w:hAnsi="ＭＳ ゴシック" w:cs="ＭＳ ゴシック" w:hint="eastAsia"/>
                <w:sz w:val="22"/>
              </w:rPr>
              <w:t>※届出日前一月のもの。</w:t>
            </w:r>
          </w:p>
          <w:p w:rsidR="00805125" w:rsidRPr="009853B3" w:rsidRDefault="00805125" w:rsidP="00805125">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805125" w:rsidRPr="009853B3" w:rsidRDefault="00805125" w:rsidP="00805125">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805125" w:rsidRPr="009853B3" w:rsidRDefault="00805125" w:rsidP="00805125">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805125" w:rsidRPr="009853B3" w:rsidRDefault="00805125" w:rsidP="0080512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【算定要件に応じ、以下の書類を添付すること】</w:t>
            </w:r>
          </w:p>
          <w:p w:rsidR="00805125" w:rsidRPr="009853B3" w:rsidRDefault="00805125" w:rsidP="00805125">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・介護福祉士の資格証の写し</w:t>
            </w:r>
          </w:p>
          <w:p w:rsidR="00805125" w:rsidRPr="009853B3" w:rsidRDefault="00805125" w:rsidP="00805125">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・実務経験証明書（参考様式２９）</w:t>
            </w:r>
          </w:p>
        </w:tc>
      </w:tr>
    </w:tbl>
    <w:p w:rsidR="00964BDB" w:rsidRPr="00141A18" w:rsidRDefault="00964BDB" w:rsidP="006006A7">
      <w:pPr>
        <w:widowControl/>
        <w:jc w:val="lef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2"/>
        <w:gridCol w:w="17"/>
        <w:gridCol w:w="2230"/>
        <w:gridCol w:w="5717"/>
      </w:tblGrid>
      <w:tr w:rsidR="00964BDB" w:rsidRPr="007E44BB" w:rsidTr="002B2876">
        <w:trPr>
          <w:trHeight w:val="558"/>
        </w:trPr>
        <w:tc>
          <w:tcPr>
            <w:tcW w:w="1752" w:type="dxa"/>
            <w:tcBorders>
              <w:top w:val="single" w:sz="12" w:space="0" w:color="auto"/>
              <w:bottom w:val="single" w:sz="12" w:space="0" w:color="auto"/>
            </w:tcBorders>
            <w:vAlign w:val="center"/>
          </w:tcPr>
          <w:p w:rsidR="00964BDB" w:rsidRPr="007E44BB" w:rsidRDefault="00964BDB" w:rsidP="00513B10">
            <w:pPr>
              <w:jc w:val="center"/>
              <w:rPr>
                <w:rFonts w:ascii="ＭＳ ゴシック" w:eastAsia="ＭＳ ゴシック" w:hAnsi="ＭＳ ゴシック"/>
                <w:sz w:val="22"/>
              </w:rPr>
            </w:pPr>
            <w:r w:rsidRPr="007E44BB">
              <w:rPr>
                <w:rFonts w:ascii="ＭＳ ゴシック" w:eastAsia="ＭＳ ゴシック" w:hAnsi="ＭＳ ゴシック" w:hint="eastAsia"/>
                <w:sz w:val="22"/>
              </w:rPr>
              <w:t>サービス種類</w:t>
            </w:r>
          </w:p>
        </w:tc>
        <w:tc>
          <w:tcPr>
            <w:tcW w:w="2247" w:type="dxa"/>
            <w:gridSpan w:val="2"/>
            <w:tcBorders>
              <w:top w:val="single" w:sz="12" w:space="0" w:color="auto"/>
              <w:bottom w:val="single" w:sz="12" w:space="0" w:color="auto"/>
            </w:tcBorders>
            <w:vAlign w:val="center"/>
          </w:tcPr>
          <w:p w:rsidR="00964BDB" w:rsidRPr="007E44BB" w:rsidRDefault="00964BDB" w:rsidP="00513B10">
            <w:pPr>
              <w:jc w:val="center"/>
              <w:rPr>
                <w:rFonts w:ascii="ＭＳ ゴシック" w:eastAsia="ＭＳ ゴシック" w:hAnsi="ＭＳ ゴシック"/>
                <w:sz w:val="22"/>
              </w:rPr>
            </w:pPr>
            <w:r w:rsidRPr="00914F64">
              <w:rPr>
                <w:rFonts w:ascii="ＭＳ ゴシック" w:eastAsia="ＭＳ ゴシック" w:hAnsi="ＭＳ ゴシック" w:hint="eastAsia"/>
                <w:spacing w:val="55"/>
                <w:kern w:val="0"/>
                <w:sz w:val="22"/>
                <w:fitText w:val="1540" w:id="865749248"/>
              </w:rPr>
              <w:t>届出の種</w:t>
            </w:r>
            <w:r w:rsidRPr="00914F64">
              <w:rPr>
                <w:rFonts w:ascii="ＭＳ ゴシック" w:eastAsia="ＭＳ ゴシック" w:hAnsi="ＭＳ ゴシック" w:hint="eastAsia"/>
                <w:kern w:val="0"/>
                <w:sz w:val="22"/>
                <w:fitText w:val="1540" w:id="865749248"/>
              </w:rPr>
              <w:t>類</w:t>
            </w:r>
          </w:p>
        </w:tc>
        <w:tc>
          <w:tcPr>
            <w:tcW w:w="5717" w:type="dxa"/>
            <w:tcBorders>
              <w:top w:val="single" w:sz="12" w:space="0" w:color="auto"/>
              <w:bottom w:val="single" w:sz="12" w:space="0" w:color="auto"/>
            </w:tcBorders>
            <w:vAlign w:val="center"/>
          </w:tcPr>
          <w:p w:rsidR="00964BDB" w:rsidRPr="007E44BB" w:rsidRDefault="00964BDB" w:rsidP="00513B10">
            <w:pPr>
              <w:jc w:val="center"/>
              <w:rPr>
                <w:rFonts w:ascii="ＭＳ ゴシック" w:eastAsia="ＭＳ ゴシック" w:hAnsi="ＭＳ ゴシック"/>
                <w:sz w:val="22"/>
              </w:rPr>
            </w:pPr>
            <w:r w:rsidRPr="00914F64">
              <w:rPr>
                <w:rFonts w:ascii="ＭＳ ゴシック" w:eastAsia="ＭＳ ゴシック" w:hAnsi="ＭＳ ゴシック" w:hint="eastAsia"/>
                <w:spacing w:val="220"/>
                <w:kern w:val="0"/>
                <w:sz w:val="22"/>
                <w:fitText w:val="2200" w:id="865749249"/>
              </w:rPr>
              <w:t>添付書</w:t>
            </w:r>
            <w:r w:rsidRPr="00914F64">
              <w:rPr>
                <w:rFonts w:ascii="ＭＳ ゴシック" w:eastAsia="ＭＳ ゴシック" w:hAnsi="ＭＳ ゴシック" w:hint="eastAsia"/>
                <w:kern w:val="0"/>
                <w:sz w:val="22"/>
                <w:fitText w:val="2200" w:id="865749249"/>
              </w:rPr>
              <w:t>類</w:t>
            </w:r>
          </w:p>
        </w:tc>
      </w:tr>
      <w:tr w:rsidR="0078581F" w:rsidRPr="007E44BB" w:rsidTr="002B2876">
        <w:trPr>
          <w:trHeight w:val="349"/>
        </w:trPr>
        <w:tc>
          <w:tcPr>
            <w:tcW w:w="1752" w:type="dxa"/>
            <w:vMerge w:val="restart"/>
            <w:tcBorders>
              <w:top w:val="single" w:sz="12" w:space="0" w:color="auto"/>
            </w:tcBorders>
          </w:tcPr>
          <w:p w:rsidR="0078581F" w:rsidRPr="007E44BB" w:rsidRDefault="0078581F"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介護予防</w:t>
            </w:r>
          </w:p>
          <w:p w:rsidR="0078581F" w:rsidRPr="007E44BB" w:rsidRDefault="0078581F"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認知症対応型</w:t>
            </w:r>
          </w:p>
          <w:p w:rsidR="0078581F" w:rsidRPr="007E44BB" w:rsidRDefault="0078581F"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共同生活介護</w:t>
            </w:r>
          </w:p>
        </w:tc>
        <w:tc>
          <w:tcPr>
            <w:tcW w:w="2247" w:type="dxa"/>
            <w:gridSpan w:val="2"/>
            <w:tcBorders>
              <w:top w:val="single" w:sz="12" w:space="0" w:color="auto"/>
            </w:tcBorders>
          </w:tcPr>
          <w:p w:rsidR="0078581F" w:rsidRPr="007E44BB" w:rsidRDefault="0078581F"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①施設等区分の変更</w:t>
            </w:r>
          </w:p>
        </w:tc>
        <w:tc>
          <w:tcPr>
            <w:tcW w:w="5717" w:type="dxa"/>
            <w:tcBorders>
              <w:top w:val="single" w:sz="12" w:space="0" w:color="auto"/>
            </w:tcBorders>
          </w:tcPr>
          <w:p w:rsidR="0078581F" w:rsidRPr="007E44BB" w:rsidRDefault="0078581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・事業所の平面図（別紙６）</w:t>
            </w:r>
          </w:p>
        </w:tc>
      </w:tr>
      <w:tr w:rsidR="0078581F" w:rsidRPr="007E44BB" w:rsidTr="002B2876">
        <w:trPr>
          <w:trHeight w:val="364"/>
        </w:trPr>
        <w:tc>
          <w:tcPr>
            <w:tcW w:w="1752" w:type="dxa"/>
            <w:vMerge/>
          </w:tcPr>
          <w:p w:rsidR="0078581F" w:rsidRPr="007E44BB" w:rsidRDefault="0078581F" w:rsidP="00513B10">
            <w:pPr>
              <w:rPr>
                <w:rFonts w:ascii="ＭＳ ゴシック" w:eastAsia="ＭＳ ゴシック" w:hAnsi="ＭＳ ゴシック"/>
                <w:sz w:val="22"/>
              </w:rPr>
            </w:pPr>
          </w:p>
        </w:tc>
        <w:tc>
          <w:tcPr>
            <w:tcW w:w="2247" w:type="dxa"/>
            <w:gridSpan w:val="2"/>
          </w:tcPr>
          <w:p w:rsidR="0078581F" w:rsidRPr="007E44BB" w:rsidRDefault="0078581F" w:rsidP="00004825">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②夜間勤務条件基準</w:t>
            </w:r>
          </w:p>
        </w:tc>
        <w:tc>
          <w:tcPr>
            <w:tcW w:w="5717" w:type="dxa"/>
          </w:tcPr>
          <w:p w:rsidR="00797291" w:rsidRPr="00797291" w:rsidRDefault="00797291" w:rsidP="00797291">
            <w:pPr>
              <w:pStyle w:val="aa"/>
              <w:numPr>
                <w:ilvl w:val="0"/>
                <w:numId w:val="1"/>
              </w:numPr>
              <w:ind w:leftChars="0"/>
              <w:rPr>
                <w:rFonts w:ascii="ＭＳ ゴシック" w:eastAsia="ＭＳ ゴシック" w:hAnsi="ＭＳ ゴシック"/>
                <w:sz w:val="22"/>
              </w:rPr>
            </w:pPr>
            <w:r w:rsidRPr="00797291">
              <w:rPr>
                <w:rFonts w:ascii="ＭＳ ゴシック" w:eastAsia="ＭＳ ゴシック" w:hAnsi="ＭＳ ゴシック" w:hint="eastAsia"/>
                <w:sz w:val="22"/>
              </w:rPr>
              <w:t>減算が解消される場合のみ添付</w:t>
            </w:r>
          </w:p>
          <w:p w:rsidR="0078581F" w:rsidRPr="007E44BB" w:rsidRDefault="0078581F" w:rsidP="00797291">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tc>
      </w:tr>
      <w:tr w:rsidR="0078581F" w:rsidRPr="007E44BB" w:rsidTr="002B2876">
        <w:trPr>
          <w:trHeight w:val="364"/>
        </w:trPr>
        <w:tc>
          <w:tcPr>
            <w:tcW w:w="1752" w:type="dxa"/>
            <w:vMerge/>
          </w:tcPr>
          <w:p w:rsidR="0078581F" w:rsidRPr="007E44BB" w:rsidRDefault="0078581F" w:rsidP="00513B10">
            <w:pPr>
              <w:rPr>
                <w:rFonts w:ascii="ＭＳ ゴシック" w:eastAsia="ＭＳ ゴシック" w:hAnsi="ＭＳ ゴシック"/>
                <w:sz w:val="22"/>
              </w:rPr>
            </w:pPr>
          </w:p>
        </w:tc>
        <w:tc>
          <w:tcPr>
            <w:tcW w:w="2247" w:type="dxa"/>
            <w:gridSpan w:val="2"/>
          </w:tcPr>
          <w:p w:rsidR="0078581F" w:rsidRPr="007E44BB" w:rsidRDefault="0078581F" w:rsidP="00513B10">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③職員の欠員による減算</w:t>
            </w:r>
            <w:r w:rsidR="00004825">
              <w:rPr>
                <w:rFonts w:ascii="ＭＳ ゴシック" w:eastAsia="ＭＳ ゴシック" w:hAnsi="ＭＳ ゴシック" w:hint="eastAsia"/>
                <w:sz w:val="22"/>
              </w:rPr>
              <w:t>の状況</w:t>
            </w:r>
          </w:p>
        </w:tc>
        <w:tc>
          <w:tcPr>
            <w:tcW w:w="5717" w:type="dxa"/>
          </w:tcPr>
          <w:p w:rsidR="0078581F" w:rsidRPr="007E44BB" w:rsidRDefault="0078581F" w:rsidP="007E44BB">
            <w:pPr>
              <w:numPr>
                <w:ilvl w:val="0"/>
                <w:numId w:val="1"/>
              </w:numPr>
              <w:rPr>
                <w:rFonts w:ascii="ＭＳ ゴシック" w:eastAsia="ＭＳ ゴシック" w:hAnsi="ＭＳ ゴシック"/>
                <w:sz w:val="22"/>
              </w:rPr>
            </w:pPr>
            <w:r w:rsidRPr="007E44BB">
              <w:rPr>
                <w:rFonts w:ascii="ＭＳ ゴシック" w:eastAsia="ＭＳ ゴシック" w:hAnsi="ＭＳ ゴシック" w:hint="eastAsia"/>
                <w:sz w:val="22"/>
              </w:rPr>
              <w:t>減算が解消される場合のみ添付</w:t>
            </w:r>
          </w:p>
          <w:p w:rsidR="0078581F" w:rsidRPr="007E44BB" w:rsidRDefault="0078581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78581F" w:rsidRPr="007E44BB" w:rsidRDefault="0078581F" w:rsidP="007E44BB">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78581F" w:rsidRPr="007E44BB" w:rsidTr="002B2876">
        <w:trPr>
          <w:trHeight w:val="349"/>
        </w:trPr>
        <w:tc>
          <w:tcPr>
            <w:tcW w:w="1752" w:type="dxa"/>
            <w:vMerge/>
          </w:tcPr>
          <w:p w:rsidR="0078581F" w:rsidRPr="007E44BB" w:rsidRDefault="0078581F" w:rsidP="00513B10">
            <w:pPr>
              <w:rPr>
                <w:rFonts w:ascii="ＭＳ ゴシック" w:eastAsia="ＭＳ ゴシック" w:hAnsi="ＭＳ ゴシック"/>
                <w:sz w:val="22"/>
              </w:rPr>
            </w:pPr>
          </w:p>
        </w:tc>
        <w:tc>
          <w:tcPr>
            <w:tcW w:w="2247" w:type="dxa"/>
            <w:gridSpan w:val="2"/>
          </w:tcPr>
          <w:p w:rsidR="0078581F" w:rsidRPr="00404C7E" w:rsidRDefault="0078581F" w:rsidP="00240AD3">
            <w:pPr>
              <w:ind w:left="220" w:hangingChars="100" w:hanging="220"/>
              <w:rPr>
                <w:rFonts w:ascii="ＭＳ ゴシック" w:eastAsia="ＭＳ ゴシック" w:hAnsi="ＭＳ ゴシック"/>
                <w:sz w:val="22"/>
              </w:rPr>
            </w:pPr>
            <w:r w:rsidRPr="006A3806">
              <w:rPr>
                <w:rFonts w:ascii="ＭＳ ゴシック" w:eastAsia="ＭＳ ゴシック" w:hAnsi="ＭＳ ゴシック" w:hint="eastAsia"/>
                <w:sz w:val="22"/>
              </w:rPr>
              <w:t>④身体拘束廃止取組</w:t>
            </w:r>
            <w:r w:rsidRPr="006A3806">
              <w:rPr>
                <w:rFonts w:ascii="ＭＳ ゴシック" w:eastAsia="ＭＳ ゴシック" w:hAnsi="ＭＳ ゴシック" w:hint="eastAsia"/>
                <w:sz w:val="22"/>
              </w:rPr>
              <w:lastRenderedPageBreak/>
              <w:t>の有無</w:t>
            </w:r>
          </w:p>
        </w:tc>
        <w:tc>
          <w:tcPr>
            <w:tcW w:w="5717" w:type="dxa"/>
          </w:tcPr>
          <w:p w:rsidR="0078581F" w:rsidRPr="00404C7E" w:rsidRDefault="0078581F" w:rsidP="007E44BB">
            <w:pPr>
              <w:rPr>
                <w:rFonts w:ascii="ＭＳ ゴシック" w:eastAsia="ＭＳ ゴシック" w:hAnsi="ＭＳ ゴシック"/>
                <w:sz w:val="22"/>
              </w:rPr>
            </w:pPr>
            <w:r w:rsidRPr="006A3806">
              <w:rPr>
                <w:rFonts w:ascii="ＭＳ ゴシック" w:eastAsia="ＭＳ ゴシック" w:hAnsi="ＭＳ ゴシック" w:hint="eastAsia"/>
                <w:sz w:val="22"/>
              </w:rPr>
              <w:lastRenderedPageBreak/>
              <w:t>【添付書類不要】</w:t>
            </w:r>
          </w:p>
        </w:tc>
      </w:tr>
      <w:tr w:rsidR="00E36958" w:rsidRPr="007E44BB" w:rsidTr="002B2876">
        <w:trPr>
          <w:trHeight w:val="349"/>
        </w:trPr>
        <w:tc>
          <w:tcPr>
            <w:tcW w:w="1752" w:type="dxa"/>
            <w:vMerge/>
          </w:tcPr>
          <w:p w:rsidR="00E36958" w:rsidRPr="007E44BB" w:rsidRDefault="00E36958" w:rsidP="00E36958">
            <w:pPr>
              <w:rPr>
                <w:rFonts w:ascii="ＭＳ ゴシック" w:eastAsia="ＭＳ ゴシック" w:hAnsi="ＭＳ ゴシック"/>
                <w:sz w:val="22"/>
              </w:rPr>
            </w:pPr>
          </w:p>
        </w:tc>
        <w:tc>
          <w:tcPr>
            <w:tcW w:w="2247" w:type="dxa"/>
            <w:gridSpan w:val="2"/>
          </w:tcPr>
          <w:p w:rsidR="00E36958" w:rsidRPr="00AD0A74" w:rsidRDefault="00E36958" w:rsidP="00E36958">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⑤</w:t>
            </w:r>
            <w:r w:rsidRPr="00AD0A74">
              <w:rPr>
                <w:rFonts w:asciiTheme="majorEastAsia" w:eastAsiaTheme="majorEastAsia" w:hAnsiTheme="majorEastAsia" w:hint="eastAsia"/>
                <w:sz w:val="22"/>
              </w:rPr>
              <w:t>高齢者虐待防止措置の有無</w:t>
            </w:r>
          </w:p>
        </w:tc>
        <w:tc>
          <w:tcPr>
            <w:tcW w:w="5717" w:type="dxa"/>
          </w:tcPr>
          <w:p w:rsidR="00E36958" w:rsidRPr="00AD0A74" w:rsidRDefault="00E36958" w:rsidP="00E36958">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E36958" w:rsidRPr="007E44BB" w:rsidTr="002B2876">
        <w:trPr>
          <w:trHeight w:val="349"/>
        </w:trPr>
        <w:tc>
          <w:tcPr>
            <w:tcW w:w="1752" w:type="dxa"/>
            <w:vMerge/>
          </w:tcPr>
          <w:p w:rsidR="00E36958" w:rsidRPr="007E44BB" w:rsidRDefault="00E36958" w:rsidP="00E36958">
            <w:pPr>
              <w:rPr>
                <w:rFonts w:ascii="ＭＳ ゴシック" w:eastAsia="ＭＳ ゴシック" w:hAnsi="ＭＳ ゴシック"/>
                <w:sz w:val="22"/>
              </w:rPr>
            </w:pPr>
          </w:p>
        </w:tc>
        <w:tc>
          <w:tcPr>
            <w:tcW w:w="2247" w:type="dxa"/>
            <w:gridSpan w:val="2"/>
          </w:tcPr>
          <w:p w:rsidR="00E36958" w:rsidRPr="00AD0A74" w:rsidRDefault="00E36958" w:rsidP="00E36958">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⑥</w:t>
            </w:r>
            <w:r w:rsidRPr="00AD0A74">
              <w:rPr>
                <w:rFonts w:asciiTheme="majorEastAsia" w:eastAsiaTheme="majorEastAsia" w:hAnsiTheme="majorEastAsia" w:hint="eastAsia"/>
                <w:sz w:val="22"/>
              </w:rPr>
              <w:t>業務継続計画策定の有無</w:t>
            </w:r>
          </w:p>
        </w:tc>
        <w:tc>
          <w:tcPr>
            <w:tcW w:w="5717" w:type="dxa"/>
          </w:tcPr>
          <w:p w:rsidR="00E36958" w:rsidRPr="00AD0A74" w:rsidRDefault="00E36958" w:rsidP="00E36958">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2B2876" w:rsidRPr="007E44BB" w:rsidTr="002B2876">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Pr>
          <w:p w:rsidR="002B2876" w:rsidRDefault="00E36958"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B2876">
              <w:rPr>
                <w:rFonts w:ascii="ＭＳ ゴシック" w:eastAsia="ＭＳ ゴシック" w:hAnsi="ＭＳ ゴシック" w:hint="eastAsia"/>
                <w:sz w:val="22"/>
              </w:rPr>
              <w:t>３ユニットの事業所が夜勤職員を２人以上とする場合</w:t>
            </w:r>
          </w:p>
        </w:tc>
        <w:tc>
          <w:tcPr>
            <w:tcW w:w="5717" w:type="dxa"/>
          </w:tcPr>
          <w:p w:rsidR="002B2876"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w:t>
            </w:r>
            <w:r w:rsidRPr="00404C7E">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2B2876" w:rsidRPr="00404C7E"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 xml:space="preserve">　※該当開始月のもの</w:t>
            </w:r>
          </w:p>
        </w:tc>
      </w:tr>
      <w:tr w:rsidR="002B2876" w:rsidRPr="007E44BB" w:rsidTr="002B2876">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Pr>
          <w:p w:rsidR="002B2876" w:rsidRPr="00404C7E" w:rsidRDefault="00E36958" w:rsidP="002B2876">
            <w:pPr>
              <w:rPr>
                <w:rFonts w:ascii="ＭＳ ゴシック" w:eastAsia="ＭＳ ゴシック" w:hAnsi="ＭＳ ゴシック"/>
                <w:sz w:val="22"/>
              </w:rPr>
            </w:pPr>
            <w:r>
              <w:rPr>
                <w:rFonts w:ascii="ＭＳ ゴシック" w:eastAsia="ＭＳ ゴシック" w:hAnsi="ＭＳ ゴシック" w:hint="eastAsia"/>
                <w:sz w:val="22"/>
              </w:rPr>
              <w:t>⑧</w:t>
            </w:r>
            <w:r w:rsidR="002B2876" w:rsidRPr="00404C7E">
              <w:rPr>
                <w:rFonts w:ascii="ＭＳ ゴシック" w:eastAsia="ＭＳ ゴシック" w:hAnsi="ＭＳ ゴシック" w:hint="eastAsia"/>
                <w:sz w:val="22"/>
              </w:rPr>
              <w:t>夜間支援体制加算</w:t>
            </w:r>
          </w:p>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（Ⅰ）（Ⅱ）</w:t>
            </w:r>
          </w:p>
        </w:tc>
        <w:tc>
          <w:tcPr>
            <w:tcW w:w="5717" w:type="dxa"/>
          </w:tcPr>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2B2876" w:rsidRPr="00404C7E" w:rsidRDefault="002B2876" w:rsidP="002B2876">
            <w:pPr>
              <w:ind w:left="220" w:hangingChars="100" w:hanging="220"/>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※宿直職員の配置により当該加算を算定する場合は、宿直職員についても記載すること。</w:t>
            </w:r>
          </w:p>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※加算算定開始月のもの。</w:t>
            </w:r>
          </w:p>
        </w:tc>
      </w:tr>
      <w:tr w:rsidR="002B2876" w:rsidRPr="007E44BB" w:rsidTr="002B2876">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Pr>
          <w:p w:rsidR="002B2876" w:rsidRPr="007E44BB" w:rsidRDefault="00E36958"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2B2876" w:rsidRPr="007E44BB">
              <w:rPr>
                <w:rFonts w:ascii="ＭＳ ゴシック" w:eastAsia="ＭＳ ゴシック" w:hAnsi="ＭＳ ゴシック" w:hint="eastAsia"/>
                <w:sz w:val="22"/>
              </w:rPr>
              <w:t>若年性認知症利用者受入加算</w:t>
            </w:r>
          </w:p>
        </w:tc>
        <w:tc>
          <w:tcPr>
            <w:tcW w:w="5717" w:type="dxa"/>
          </w:tcPr>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2B2876" w:rsidRPr="007E44BB" w:rsidTr="002B2876">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Pr>
          <w:p w:rsidR="002B2876" w:rsidRDefault="00E36958"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2B2876" w:rsidRPr="00674B35">
              <w:rPr>
                <w:rFonts w:ascii="ＭＳ ゴシック" w:eastAsia="ＭＳ ゴシック" w:hAnsi="ＭＳ ゴシック" w:hint="eastAsia"/>
                <w:sz w:val="22"/>
              </w:rPr>
              <w:t>利用者の入院期間中の体制</w:t>
            </w:r>
          </w:p>
        </w:tc>
        <w:tc>
          <w:tcPr>
            <w:tcW w:w="5717" w:type="dxa"/>
          </w:tcPr>
          <w:p w:rsidR="002B2876"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674B35">
              <w:rPr>
                <w:rFonts w:ascii="ＭＳ ゴシック" w:eastAsia="ＭＳ ゴシック" w:hAnsi="ＭＳ ゴシック" w:cs="ＭＳ ゴシック" w:hint="eastAsia"/>
                <w:sz w:val="22"/>
              </w:rPr>
              <w:t>【添付書類不要】</w:t>
            </w:r>
          </w:p>
        </w:tc>
      </w:tr>
      <w:tr w:rsidR="002B2876" w:rsidRPr="007E44BB" w:rsidTr="002B2876">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Pr>
          <w:p w:rsidR="002B2876" w:rsidRDefault="00E36958"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⑪</w:t>
            </w:r>
            <w:r w:rsidR="002B2876" w:rsidRPr="007E44BB">
              <w:rPr>
                <w:rFonts w:ascii="ＭＳ ゴシック" w:eastAsia="ＭＳ ゴシック" w:hAnsi="ＭＳ ゴシック" w:hint="eastAsia"/>
                <w:sz w:val="22"/>
              </w:rPr>
              <w:t>認知症専門ケア加算</w:t>
            </w:r>
          </w:p>
          <w:p w:rsidR="002B2876" w:rsidRPr="007E44BB" w:rsidRDefault="002B2876"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（Ⅰ）（Ⅱ）</w:t>
            </w:r>
          </w:p>
        </w:tc>
        <w:tc>
          <w:tcPr>
            <w:tcW w:w="5717" w:type="dxa"/>
          </w:tcPr>
          <w:p w:rsidR="00E36958" w:rsidRDefault="00E36958" w:rsidP="00E36958">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・認知症専門ケア加算に係る届出書（別紙１２－２）</w:t>
            </w:r>
          </w:p>
          <w:p w:rsidR="00E36958" w:rsidRDefault="00E36958" w:rsidP="00E36958">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・従業者の勤務の体制及び勤務形態一覧表(標準様式１）</w:t>
            </w:r>
          </w:p>
          <w:p w:rsidR="00E36958" w:rsidRDefault="00E36958" w:rsidP="00E36958">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※加算算定開始月のもの。</w:t>
            </w:r>
          </w:p>
          <w:p w:rsidR="00E36958" w:rsidRDefault="00E36958" w:rsidP="00E36958">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（認知症に係る研修修了者のみ記載）</w:t>
            </w:r>
          </w:p>
          <w:p w:rsidR="002B2876" w:rsidRPr="00764FAF" w:rsidRDefault="00E36958" w:rsidP="00E36958">
            <w:pPr>
              <w:rPr>
                <w:rFonts w:ascii="ＭＳ ゴシック" w:eastAsia="ＭＳ ゴシック" w:hAnsi="ＭＳ ゴシック"/>
                <w:sz w:val="22"/>
              </w:rPr>
            </w:pPr>
            <w:r>
              <w:rPr>
                <w:rFonts w:ascii="ＭＳ ゴシック" w:eastAsia="ＭＳ ゴシック" w:hAnsi="ＭＳ ゴシック" w:cs="ＭＳ ゴシック" w:hint="eastAsia"/>
                <w:kern w:val="0"/>
                <w:sz w:val="22"/>
              </w:rPr>
              <w:t>・資格証（認知症に係る研修修了証）</w:t>
            </w:r>
            <w:r w:rsidR="002B2876" w:rsidRPr="007E44BB">
              <w:rPr>
                <w:rFonts w:ascii="ＭＳ ゴシック" w:eastAsia="ＭＳ ゴシック" w:hAnsi="ＭＳ ゴシック" w:hint="eastAsia"/>
                <w:sz w:val="22"/>
              </w:rPr>
              <w:t xml:space="preserve">　</w:t>
            </w:r>
          </w:p>
        </w:tc>
      </w:tr>
      <w:tr w:rsidR="00F40A3A" w:rsidRPr="007E44BB" w:rsidTr="002B2876">
        <w:trPr>
          <w:trHeight w:val="349"/>
        </w:trPr>
        <w:tc>
          <w:tcPr>
            <w:tcW w:w="1752" w:type="dxa"/>
            <w:vMerge/>
          </w:tcPr>
          <w:p w:rsidR="00F40A3A" w:rsidRPr="007E44BB" w:rsidRDefault="00F40A3A" w:rsidP="00F40A3A">
            <w:pPr>
              <w:rPr>
                <w:rFonts w:ascii="ＭＳ ゴシック" w:eastAsia="ＭＳ ゴシック" w:hAnsi="ＭＳ ゴシック"/>
                <w:sz w:val="22"/>
              </w:rPr>
            </w:pPr>
          </w:p>
        </w:tc>
        <w:tc>
          <w:tcPr>
            <w:tcW w:w="2247" w:type="dxa"/>
            <w:gridSpan w:val="2"/>
          </w:tcPr>
          <w:p w:rsidR="00F40A3A" w:rsidRPr="005F7418" w:rsidRDefault="00F40A3A" w:rsidP="00F40A3A">
            <w:pPr>
              <w:ind w:left="262" w:hangingChars="119" w:hanging="262"/>
              <w:rPr>
                <w:rFonts w:asciiTheme="majorEastAsia" w:eastAsiaTheme="majorEastAsia" w:hAnsiTheme="majorEastAsia"/>
                <w:sz w:val="22"/>
              </w:rPr>
            </w:pPr>
            <w:r>
              <w:rPr>
                <w:rFonts w:asciiTheme="majorEastAsia" w:eastAsiaTheme="majorEastAsia" w:hAnsiTheme="majorEastAsia" w:hint="eastAsia"/>
                <w:sz w:val="22"/>
              </w:rPr>
              <w:t>⑫</w:t>
            </w:r>
            <w:r w:rsidRPr="005F7418">
              <w:rPr>
                <w:rFonts w:asciiTheme="majorEastAsia" w:eastAsiaTheme="majorEastAsia" w:hAnsiTheme="majorEastAsia" w:hint="eastAsia"/>
                <w:sz w:val="22"/>
              </w:rPr>
              <w:t>認知症チームケア推進加算</w:t>
            </w:r>
          </w:p>
        </w:tc>
        <w:tc>
          <w:tcPr>
            <w:tcW w:w="5717" w:type="dxa"/>
          </w:tcPr>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・認知症チームケア推進加算に係る届出書（別紙４０）</w:t>
            </w:r>
          </w:p>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・従業者の勤務の体制及び勤務形態一覧表（標準様式１）　※加算算定開始月のもの</w:t>
            </w:r>
          </w:p>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※研修修了した者については、アンダーラインを引くこ　　と。</w:t>
            </w:r>
          </w:p>
          <w:p w:rsidR="00C41E00" w:rsidRDefault="00C41E00" w:rsidP="00C41E00">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※加算Ⅰについては、介護職員から成る認知症の行動・心理症状に対応するチームの構成員を分かるように明示すること（例：マーカー等にて印す等）。</w:t>
            </w:r>
          </w:p>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・認知症チームケア推進研修修了証（加算Ⅰ、Ⅱ）</w:t>
            </w:r>
          </w:p>
          <w:p w:rsidR="00C41E00" w:rsidRDefault="00C41E00" w:rsidP="00C41E00">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・認知症介護指導者養成研修修了書（加算Ⅰ）</w:t>
            </w:r>
          </w:p>
          <w:p w:rsidR="00F40A3A" w:rsidRPr="005F7418" w:rsidRDefault="00C41E00" w:rsidP="00C41E00">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Pr>
                <w:rFonts w:asciiTheme="majorEastAsia" w:eastAsiaTheme="majorEastAsia" w:hAnsiTheme="majorEastAsia" w:cs="ＭＳ ゴシック" w:hint="eastAsia"/>
                <w:kern w:val="0"/>
                <w:sz w:val="22"/>
              </w:rPr>
              <w:t>・認知症介護実践リーダー研修修了書（加算Ⅱ）</w:t>
            </w:r>
          </w:p>
        </w:tc>
      </w:tr>
      <w:tr w:rsidR="002B2876" w:rsidRPr="007E44BB" w:rsidTr="002B2876">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Pr>
          <w:p w:rsidR="002B2876" w:rsidRPr="00E31762" w:rsidRDefault="00F40A3A" w:rsidP="002B2876">
            <w:pPr>
              <w:suppressAutoHyphens/>
              <w:kinsoku w:val="0"/>
              <w:wordWrap w:val="0"/>
              <w:autoSpaceDE w:val="0"/>
              <w:autoSpaceDN w:val="0"/>
              <w:spacing w:line="342" w:lineRule="exact"/>
              <w:ind w:left="220" w:hangingChars="100" w:hanging="220"/>
              <w:jc w:val="left"/>
              <w:rPr>
                <w:rFonts w:ascii="ＭＳ 明朝"/>
                <w:color w:val="000000" w:themeColor="text1"/>
                <w:sz w:val="22"/>
              </w:rPr>
            </w:pPr>
            <w:r>
              <w:rPr>
                <w:rFonts w:ascii="ＭＳ 明朝" w:eastAsia="ＭＳ ゴシック" w:cs="ＭＳ ゴシック" w:hint="eastAsia"/>
                <w:color w:val="000000" w:themeColor="text1"/>
                <w:sz w:val="22"/>
              </w:rPr>
              <w:t>⑬</w:t>
            </w:r>
            <w:r w:rsidR="002B2876" w:rsidRPr="00E31762">
              <w:rPr>
                <w:rFonts w:ascii="ＭＳ 明朝" w:eastAsia="ＭＳ ゴシック" w:cs="ＭＳ ゴシック" w:hint="eastAsia"/>
                <w:color w:val="000000" w:themeColor="text1"/>
                <w:sz w:val="22"/>
              </w:rPr>
              <w:t>科学的介護推進体制加算</w:t>
            </w:r>
          </w:p>
        </w:tc>
        <w:tc>
          <w:tcPr>
            <w:tcW w:w="5717" w:type="dxa"/>
          </w:tcPr>
          <w:p w:rsidR="002B2876" w:rsidRPr="00E31762" w:rsidRDefault="002B2876" w:rsidP="002B2876">
            <w:pPr>
              <w:suppressAutoHyphens/>
              <w:kinsoku w:val="0"/>
              <w:wordWrap w:val="0"/>
              <w:autoSpaceDE w:val="0"/>
              <w:autoSpaceDN w:val="0"/>
              <w:spacing w:line="342" w:lineRule="exact"/>
              <w:jc w:val="left"/>
              <w:rPr>
                <w:rFonts w:ascii="ＭＳ 明朝" w:eastAsia="ＭＳ ゴシック" w:cs="ＭＳ ゴシック"/>
                <w:color w:val="000000" w:themeColor="text1"/>
                <w:sz w:val="22"/>
              </w:rPr>
            </w:pPr>
            <w:r w:rsidRPr="00E31762">
              <w:rPr>
                <w:rFonts w:ascii="ＭＳ 明朝" w:eastAsia="ＭＳ ゴシック" w:cs="ＭＳ ゴシック" w:hint="eastAsia"/>
                <w:color w:val="000000" w:themeColor="text1"/>
                <w:sz w:val="22"/>
              </w:rPr>
              <w:t>【添付書類不要】</w:t>
            </w:r>
          </w:p>
          <w:p w:rsidR="002B2876" w:rsidRPr="00E31762" w:rsidRDefault="002B2876" w:rsidP="002B2876">
            <w:pPr>
              <w:suppressAutoHyphens/>
              <w:kinsoku w:val="0"/>
              <w:wordWrap w:val="0"/>
              <w:autoSpaceDE w:val="0"/>
              <w:autoSpaceDN w:val="0"/>
              <w:spacing w:line="342" w:lineRule="exact"/>
              <w:ind w:leftChars="-7" w:left="-2" w:hangingChars="6" w:hanging="13"/>
              <w:jc w:val="left"/>
              <w:rPr>
                <w:rFonts w:ascii="ＭＳ 明朝"/>
                <w:color w:val="000000" w:themeColor="text1"/>
                <w:sz w:val="22"/>
              </w:rPr>
            </w:pPr>
            <w:r w:rsidRPr="00E31762">
              <w:rPr>
                <w:rFonts w:ascii="ＭＳ 明朝" w:eastAsia="ＭＳ ゴシック" w:cs="ＭＳ ゴシック" w:hint="eastAsia"/>
                <w:color w:val="000000" w:themeColor="text1"/>
                <w:sz w:val="22"/>
              </w:rPr>
              <w:t>※「科学的介護情報システム（</w:t>
            </w:r>
            <w:r w:rsidRPr="00E31762">
              <w:rPr>
                <w:rFonts w:ascii="ＭＳ 明朝" w:eastAsia="ＭＳ ゴシック" w:cs="ＭＳ ゴシック" w:hint="eastAsia"/>
                <w:color w:val="000000" w:themeColor="text1"/>
                <w:sz w:val="22"/>
              </w:rPr>
              <w:t>LIFE</w:t>
            </w:r>
            <w:r w:rsidRPr="00E31762">
              <w:rPr>
                <w:rFonts w:ascii="ＭＳ 明朝" w:eastAsia="ＭＳ ゴシック" w:cs="ＭＳ ゴシック" w:hint="eastAsia"/>
                <w:color w:val="000000" w:themeColor="text1"/>
                <w:sz w:val="22"/>
              </w:rPr>
              <w:t>）」の登録が必要です。</w:t>
            </w:r>
          </w:p>
        </w:tc>
      </w:tr>
      <w:tr w:rsidR="00F40A3A" w:rsidRPr="007E44BB" w:rsidTr="00F40A3A">
        <w:trPr>
          <w:trHeight w:val="349"/>
        </w:trPr>
        <w:tc>
          <w:tcPr>
            <w:tcW w:w="1752" w:type="dxa"/>
            <w:vMerge/>
          </w:tcPr>
          <w:p w:rsidR="00F40A3A" w:rsidRPr="007E44BB" w:rsidRDefault="00F40A3A" w:rsidP="00F40A3A">
            <w:pPr>
              <w:rPr>
                <w:rFonts w:ascii="ＭＳ ゴシック" w:eastAsia="ＭＳ ゴシック" w:hAnsi="ＭＳ ゴシック"/>
                <w:sz w:val="22"/>
              </w:rPr>
            </w:pPr>
          </w:p>
        </w:tc>
        <w:tc>
          <w:tcPr>
            <w:tcW w:w="2247" w:type="dxa"/>
            <w:gridSpan w:val="2"/>
            <w:tcBorders>
              <w:bottom w:val="single" w:sz="6" w:space="0" w:color="auto"/>
            </w:tcBorders>
          </w:tcPr>
          <w:p w:rsidR="00F40A3A" w:rsidRPr="005F7418" w:rsidRDefault="00F40A3A" w:rsidP="00F40A3A">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⑭</w:t>
            </w:r>
            <w:r w:rsidRPr="005F7418">
              <w:rPr>
                <w:rFonts w:asciiTheme="majorEastAsia" w:eastAsiaTheme="majorEastAsia" w:hAnsiTheme="majorEastAsia"/>
                <w:sz w:val="22"/>
              </w:rPr>
              <w:t>高齢者施設等感染対策向上加算</w:t>
            </w:r>
          </w:p>
          <w:p w:rsidR="00F40A3A" w:rsidRPr="005F7418" w:rsidRDefault="00F40A3A" w:rsidP="00F40A3A">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5F7418">
              <w:rPr>
                <w:rFonts w:asciiTheme="majorEastAsia" w:eastAsiaTheme="majorEastAsia" w:hAnsiTheme="majorEastAsia" w:hint="eastAsia"/>
                <w:sz w:val="22"/>
              </w:rPr>
              <w:t>（Ⅰ）（Ⅱ）</w:t>
            </w:r>
          </w:p>
        </w:tc>
        <w:tc>
          <w:tcPr>
            <w:tcW w:w="5717" w:type="dxa"/>
            <w:tcBorders>
              <w:bottom w:val="single" w:sz="6" w:space="0" w:color="auto"/>
            </w:tcBorders>
          </w:tcPr>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高齢者施設等感染対策向上加算に関する届出書</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hint="eastAsia"/>
                <w:sz w:val="22"/>
              </w:rPr>
              <w:t>（別紙３５）</w:t>
            </w:r>
          </w:p>
        </w:tc>
      </w:tr>
      <w:tr w:rsidR="00F40A3A" w:rsidRPr="007E44BB" w:rsidTr="00F40A3A">
        <w:trPr>
          <w:trHeight w:val="349"/>
        </w:trPr>
        <w:tc>
          <w:tcPr>
            <w:tcW w:w="1752" w:type="dxa"/>
            <w:vMerge/>
          </w:tcPr>
          <w:p w:rsidR="00F40A3A" w:rsidRPr="007E44BB" w:rsidRDefault="00F40A3A" w:rsidP="00F40A3A">
            <w:pPr>
              <w:rPr>
                <w:rFonts w:ascii="ＭＳ ゴシック" w:eastAsia="ＭＳ ゴシック" w:hAnsi="ＭＳ ゴシック"/>
                <w:sz w:val="22"/>
              </w:rPr>
            </w:pPr>
          </w:p>
        </w:tc>
        <w:tc>
          <w:tcPr>
            <w:tcW w:w="2247" w:type="dxa"/>
            <w:gridSpan w:val="2"/>
            <w:tcBorders>
              <w:top w:val="single" w:sz="6" w:space="0" w:color="auto"/>
              <w:bottom w:val="single" w:sz="6" w:space="0" w:color="auto"/>
            </w:tcBorders>
          </w:tcPr>
          <w:p w:rsidR="00F40A3A" w:rsidRPr="005F7418" w:rsidRDefault="00F40A3A" w:rsidP="00F40A3A">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hint="eastAsia"/>
                <w:sz w:val="22"/>
              </w:rPr>
              <w:t>⑮</w:t>
            </w:r>
            <w:r w:rsidRPr="005F7418">
              <w:rPr>
                <w:rFonts w:asciiTheme="majorEastAsia" w:eastAsiaTheme="majorEastAsia" w:hAnsiTheme="majorEastAsia" w:hint="eastAsia"/>
                <w:sz w:val="22"/>
              </w:rPr>
              <w:t>生産性向上推進体</w:t>
            </w:r>
            <w:r w:rsidRPr="005F7418">
              <w:rPr>
                <w:rFonts w:asciiTheme="majorEastAsia" w:eastAsiaTheme="majorEastAsia" w:hAnsiTheme="majorEastAsia" w:hint="eastAsia"/>
                <w:sz w:val="22"/>
              </w:rPr>
              <w:lastRenderedPageBreak/>
              <w:t>制加算</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（Ⅰ）①～③</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（Ⅱ）①～②</w:t>
            </w:r>
          </w:p>
        </w:tc>
        <w:tc>
          <w:tcPr>
            <w:tcW w:w="5717" w:type="dxa"/>
            <w:tcBorders>
              <w:top w:val="single" w:sz="6" w:space="0" w:color="auto"/>
              <w:bottom w:val="single" w:sz="6" w:space="0" w:color="auto"/>
            </w:tcBorders>
          </w:tcPr>
          <w:p w:rsidR="00F40A3A" w:rsidRPr="005F7418" w:rsidRDefault="00F40A3A" w:rsidP="00F40A3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lastRenderedPageBreak/>
              <w:t>生産性向上推進体制加算に係る届出書（別紙２８）</w:t>
            </w:r>
          </w:p>
          <w:p w:rsidR="00F40A3A" w:rsidRPr="005F7418" w:rsidRDefault="00F40A3A" w:rsidP="00F40A3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lastRenderedPageBreak/>
              <w:t>要件を満たすことが分かる委員会の議事概要</w:t>
            </w:r>
          </w:p>
          <w:p w:rsidR="00F40A3A" w:rsidRPr="005F7418" w:rsidRDefault="00F40A3A" w:rsidP="00F40A3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加算（</w:t>
            </w:r>
            <w:r w:rsidRPr="005F7418">
              <w:rPr>
                <w:rFonts w:asciiTheme="majorEastAsia" w:eastAsiaTheme="majorEastAsia" w:hAnsiTheme="majorEastAsia" w:cs="ＭＳ 明朝" w:hint="eastAsia"/>
                <w:sz w:val="22"/>
              </w:rPr>
              <w:t>Ⅰ</w:t>
            </w:r>
            <w:r w:rsidRPr="005F7418">
              <w:rPr>
                <w:rFonts w:asciiTheme="majorEastAsia" w:eastAsiaTheme="majorEastAsia" w:hAnsiTheme="majorEastAsia" w:hint="eastAsia"/>
                <w:sz w:val="22"/>
              </w:rPr>
              <w:t>）の要件</w:t>
            </w:r>
            <w:r w:rsidRPr="005F7418">
              <w:rPr>
                <w:rFonts w:asciiTheme="majorEastAsia" w:eastAsiaTheme="majorEastAsia" w:hAnsiTheme="majorEastAsia" w:cs="ＭＳ 明朝" w:hint="eastAsia"/>
                <w:sz w:val="22"/>
              </w:rPr>
              <w:t>①</w:t>
            </w:r>
            <w:r w:rsidRPr="005F7418">
              <w:rPr>
                <w:rFonts w:asciiTheme="majorEastAsia" w:eastAsiaTheme="majorEastAsia" w:hAnsiTheme="majorEastAsia" w:hint="eastAsia"/>
                <w:sz w:val="22"/>
              </w:rPr>
              <w:t>係る各種指標に関する調査結果のデータ（別紙２）</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本加算を算定する場合は、事業年度毎に取組の実績をオンラインで厚生労働省に報告をすること（別紙１）</w:t>
            </w:r>
          </w:p>
        </w:tc>
      </w:tr>
      <w:tr w:rsidR="002B2876" w:rsidRPr="007E44BB" w:rsidTr="00F40A3A">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Borders>
              <w:top w:val="single" w:sz="6" w:space="0" w:color="auto"/>
              <w:bottom w:val="single" w:sz="12" w:space="0" w:color="auto"/>
            </w:tcBorders>
          </w:tcPr>
          <w:p w:rsidR="002B2876" w:rsidRPr="00E31762"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⑯</w:t>
            </w:r>
            <w:r w:rsidR="002B2876" w:rsidRPr="00E31762">
              <w:rPr>
                <w:rFonts w:ascii="ＭＳ ゴシック" w:eastAsia="ＭＳ ゴシック" w:hAnsi="ＭＳ ゴシック" w:hint="eastAsia"/>
                <w:color w:val="000000" w:themeColor="text1"/>
                <w:sz w:val="22"/>
              </w:rPr>
              <w:t>サービス提供体制強化加算</w:t>
            </w:r>
          </w:p>
          <w:p w:rsidR="002B2876" w:rsidRDefault="002B2876"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（Ⅰ）（Ⅱ）（Ⅲ）</w:t>
            </w: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Pr="00E31762"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tc>
        <w:tc>
          <w:tcPr>
            <w:tcW w:w="5717" w:type="dxa"/>
            <w:tcBorders>
              <w:top w:val="single" w:sz="6" w:space="0" w:color="auto"/>
              <w:bottom w:val="single" w:sz="12" w:space="0" w:color="auto"/>
            </w:tcBorders>
          </w:tcPr>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・サービス提供体制強化加算に関する届出書</w:t>
            </w:r>
          </w:p>
          <w:p w:rsidR="002B2876" w:rsidRPr="00E31762" w:rsidRDefault="002B2876" w:rsidP="002B2876">
            <w:pPr>
              <w:ind w:firstLineChars="100" w:firstLine="220"/>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（別紙１</w:t>
            </w:r>
            <w:r w:rsidR="009135D7">
              <w:rPr>
                <w:rFonts w:ascii="ＭＳ ゴシック" w:eastAsia="ＭＳ ゴシック" w:hAnsi="ＭＳ ゴシック" w:hint="eastAsia"/>
                <w:color w:val="000000" w:themeColor="text1"/>
                <w:sz w:val="22"/>
              </w:rPr>
              <w:t>４</w:t>
            </w:r>
            <w:r w:rsidRPr="00E31762">
              <w:rPr>
                <w:rFonts w:ascii="ＭＳ ゴシック" w:eastAsia="ＭＳ ゴシック" w:hAnsi="ＭＳ ゴシック" w:hint="eastAsia"/>
                <w:color w:val="000000" w:themeColor="text1"/>
                <w:sz w:val="22"/>
              </w:rPr>
              <w:t>－６）</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・人材要件に係る算出表（参考様式２６－１）</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・従業者の勤務の体制及び勤務形態一覧表</w:t>
            </w:r>
            <w:r w:rsidR="003B758C">
              <w:rPr>
                <w:rFonts w:ascii="ＭＳ ゴシック" w:eastAsia="ＭＳ ゴシック" w:hAnsi="ＭＳ ゴシック" w:cs="ＭＳ ゴシック" w:hint="eastAsia"/>
                <w:color w:val="000000" w:themeColor="text1"/>
                <w:sz w:val="22"/>
              </w:rPr>
              <w:t>（標準様式１）</w:t>
            </w:r>
            <w:r w:rsidRPr="00E31762">
              <w:rPr>
                <w:rFonts w:ascii="ＭＳ ゴシック" w:eastAsia="ＭＳ ゴシック" w:hAnsi="ＭＳ ゴシック" w:cs="ＭＳ ゴシック" w:hint="eastAsia"/>
                <w:color w:val="000000" w:themeColor="text1"/>
                <w:sz w:val="22"/>
              </w:rPr>
              <w:t>※届出日前一月のもの。</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 xml:space="preserve">　※（Ⅰ）（Ⅱ）（Ⅲ）において、介護福祉士の配置割合により算定する場合は、介護職員のみ記載し、介護福祉士の資格取得者の氏名に朱書きでアンダーラインを引いてください。</w:t>
            </w:r>
          </w:p>
          <w:p w:rsidR="002B2876" w:rsidRPr="00E31762" w:rsidRDefault="002B2876" w:rsidP="002B287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※（Ⅲ）において、看護・介護職員の総数のうちの常勤職員の占める割合により算定する場合は、介護・看護職員のみ記載し、常勤の者の氏名に朱書きでアンダーラインを引いてください。</w:t>
            </w:r>
          </w:p>
          <w:p w:rsidR="002B2876" w:rsidRPr="00E31762" w:rsidRDefault="002B2876" w:rsidP="002B287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※（Ⅲ）において、勤続年数要件において算定する場合、直接提供職員のみ記載し、勤続年数７年以上の者の氏名に朱書きでアンダーラインを引いてください。</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【算定要件に応じ、以下の書類を添付すること】</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・介護福祉士の資格証の写し</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・実務経験証明書（参考様式２９）</w:t>
            </w:r>
          </w:p>
        </w:tc>
      </w:tr>
      <w:tr w:rsidR="002B2876" w:rsidRPr="007E44BB" w:rsidTr="002B2876">
        <w:tblPrEx>
          <w:tblBorders>
            <w:insideH w:val="single" w:sz="6" w:space="0" w:color="auto"/>
            <w:insideV w:val="single" w:sz="6" w:space="0" w:color="auto"/>
          </w:tblBorders>
        </w:tblPrEx>
        <w:trPr>
          <w:trHeight w:val="349"/>
        </w:trPr>
        <w:tc>
          <w:tcPr>
            <w:tcW w:w="1769" w:type="dxa"/>
            <w:gridSpan w:val="2"/>
            <w:vMerge w:val="restart"/>
          </w:tcPr>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介護予防</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認知症対応型</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共同生活介護</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（短期利用型）</w:t>
            </w:r>
          </w:p>
        </w:tc>
        <w:tc>
          <w:tcPr>
            <w:tcW w:w="2230" w:type="dxa"/>
          </w:tcPr>
          <w:p w:rsidR="002B2876" w:rsidRPr="00C20C08" w:rsidRDefault="002B2876" w:rsidP="00C20C08">
            <w:pPr>
              <w:pStyle w:val="aa"/>
              <w:numPr>
                <w:ilvl w:val="0"/>
                <w:numId w:val="6"/>
              </w:numPr>
              <w:ind w:leftChars="0"/>
              <w:rPr>
                <w:rFonts w:ascii="ＭＳ ゴシック" w:eastAsia="ＭＳ ゴシック" w:hAnsi="ＭＳ ゴシック"/>
                <w:color w:val="000000" w:themeColor="text1"/>
                <w:sz w:val="22"/>
              </w:rPr>
            </w:pPr>
            <w:r w:rsidRPr="00C20C08">
              <w:rPr>
                <w:rFonts w:ascii="ＭＳ ゴシック" w:eastAsia="ＭＳ ゴシック" w:hAnsi="ＭＳ ゴシック" w:hint="eastAsia"/>
                <w:color w:val="000000" w:themeColor="text1"/>
                <w:sz w:val="22"/>
              </w:rPr>
              <w:t>適用開始</w:t>
            </w:r>
          </w:p>
        </w:tc>
        <w:tc>
          <w:tcPr>
            <w:tcW w:w="5717" w:type="dxa"/>
          </w:tcPr>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・指定通知の写し（開設から３年）</w:t>
            </w:r>
          </w:p>
          <w:p w:rsidR="002B2876" w:rsidRPr="00E31762" w:rsidRDefault="002B2876" w:rsidP="002B2876">
            <w:pPr>
              <w:ind w:left="440" w:hangingChars="200" w:hanging="440"/>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 xml:space="preserve">　※居宅（介護予防）サービス、地域密着型（介護予防）サービス、居宅介護支援、特養、老健又は平成18年旧介護保険法に規定する療養型医療施設のいずれかのもの。</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・従業者の勤務の体制及び勤務形態一覧表</w:t>
            </w:r>
            <w:r w:rsidR="003B758C">
              <w:rPr>
                <w:rFonts w:ascii="ＭＳ ゴシック" w:eastAsia="ＭＳ ゴシック" w:hAnsi="ＭＳ ゴシック" w:hint="eastAsia"/>
                <w:color w:val="000000" w:themeColor="text1"/>
                <w:sz w:val="22"/>
              </w:rPr>
              <w:t>（標準様式１）</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 xml:space="preserve">　</w:t>
            </w:r>
            <w:r w:rsidRPr="00E31762">
              <w:rPr>
                <w:rFonts w:ascii="ＭＳ ゴシック" w:eastAsia="ＭＳ ゴシック" w:hAnsi="ＭＳ ゴシック" w:cs="ＭＳ ゴシック" w:hint="eastAsia"/>
                <w:color w:val="000000" w:themeColor="text1"/>
                <w:sz w:val="22"/>
              </w:rPr>
              <w:t>※加算算定開始月のもの。</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・研修の修了証（資格が必要な職種）の写し</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※提出後、別途運営規程の変更が必要になります。</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 xml:space="preserve">　（短期利用規程を明記）</w:t>
            </w:r>
          </w:p>
        </w:tc>
      </w:tr>
      <w:tr w:rsidR="002B2876" w:rsidRPr="007E44BB" w:rsidTr="002B2876">
        <w:tblPrEx>
          <w:tblBorders>
            <w:insideH w:val="single" w:sz="6" w:space="0" w:color="auto"/>
            <w:insideV w:val="single" w:sz="6" w:space="0" w:color="auto"/>
          </w:tblBorders>
        </w:tblPrEx>
        <w:trPr>
          <w:trHeight w:val="349"/>
        </w:trPr>
        <w:tc>
          <w:tcPr>
            <w:tcW w:w="1769" w:type="dxa"/>
            <w:gridSpan w:val="2"/>
            <w:vMerge/>
          </w:tcPr>
          <w:p w:rsidR="002B2876" w:rsidRPr="007E44BB" w:rsidRDefault="002B2876" w:rsidP="002B2876">
            <w:pPr>
              <w:rPr>
                <w:rFonts w:ascii="ＭＳ ゴシック" w:eastAsia="ＭＳ ゴシック" w:hAnsi="ＭＳ ゴシック"/>
                <w:sz w:val="22"/>
              </w:rPr>
            </w:pPr>
          </w:p>
        </w:tc>
        <w:tc>
          <w:tcPr>
            <w:tcW w:w="2230" w:type="dxa"/>
          </w:tcPr>
          <w:p w:rsidR="002B2876" w:rsidRPr="00C20C08" w:rsidRDefault="002B2876" w:rsidP="00C20C08">
            <w:pPr>
              <w:pStyle w:val="aa"/>
              <w:numPr>
                <w:ilvl w:val="0"/>
                <w:numId w:val="6"/>
              </w:numPr>
              <w:ind w:leftChars="0"/>
              <w:rPr>
                <w:rFonts w:ascii="ＭＳ ゴシック" w:eastAsia="ＭＳ ゴシック" w:hAnsi="ＭＳ ゴシック"/>
                <w:sz w:val="22"/>
              </w:rPr>
            </w:pPr>
            <w:r w:rsidRPr="00C20C08">
              <w:rPr>
                <w:rFonts w:ascii="ＭＳ ゴシック" w:eastAsia="ＭＳ ゴシック" w:hAnsi="ＭＳ ゴシック" w:hint="eastAsia"/>
                <w:sz w:val="22"/>
              </w:rPr>
              <w:t>施設等区分の変更</w:t>
            </w:r>
          </w:p>
        </w:tc>
        <w:tc>
          <w:tcPr>
            <w:tcW w:w="5717" w:type="dxa"/>
          </w:tcPr>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・事業所の平面図（別紙６）</w:t>
            </w:r>
          </w:p>
        </w:tc>
      </w:tr>
      <w:tr w:rsidR="002B2876" w:rsidRPr="007E44BB" w:rsidTr="002B2876">
        <w:tblPrEx>
          <w:tblBorders>
            <w:insideH w:val="single" w:sz="6" w:space="0" w:color="auto"/>
            <w:insideV w:val="single" w:sz="6" w:space="0" w:color="auto"/>
          </w:tblBorders>
        </w:tblPrEx>
        <w:trPr>
          <w:trHeight w:val="364"/>
        </w:trPr>
        <w:tc>
          <w:tcPr>
            <w:tcW w:w="1769" w:type="dxa"/>
            <w:gridSpan w:val="2"/>
            <w:vMerge/>
          </w:tcPr>
          <w:p w:rsidR="002B2876" w:rsidRPr="007E44BB" w:rsidRDefault="002B2876" w:rsidP="002B2876">
            <w:pPr>
              <w:rPr>
                <w:rFonts w:ascii="ＭＳ ゴシック" w:eastAsia="ＭＳ ゴシック" w:hAnsi="ＭＳ ゴシック"/>
                <w:sz w:val="22"/>
              </w:rPr>
            </w:pPr>
          </w:p>
        </w:tc>
        <w:tc>
          <w:tcPr>
            <w:tcW w:w="2230" w:type="dxa"/>
          </w:tcPr>
          <w:p w:rsidR="002B2876" w:rsidRPr="00C20C08" w:rsidRDefault="002B2876" w:rsidP="00C20C08">
            <w:pPr>
              <w:pStyle w:val="aa"/>
              <w:numPr>
                <w:ilvl w:val="0"/>
                <w:numId w:val="6"/>
              </w:numPr>
              <w:ind w:leftChars="0"/>
              <w:rPr>
                <w:rFonts w:ascii="ＭＳ ゴシック" w:eastAsia="ＭＳ ゴシック" w:hAnsi="ＭＳ ゴシック"/>
                <w:sz w:val="22"/>
              </w:rPr>
            </w:pPr>
            <w:r w:rsidRPr="00C20C08">
              <w:rPr>
                <w:rFonts w:ascii="ＭＳ ゴシック" w:eastAsia="ＭＳ ゴシック" w:hAnsi="ＭＳ ゴシック" w:hint="eastAsia"/>
                <w:sz w:val="22"/>
              </w:rPr>
              <w:t>夜間勤務条件基準</w:t>
            </w:r>
          </w:p>
        </w:tc>
        <w:tc>
          <w:tcPr>
            <w:tcW w:w="5717" w:type="dxa"/>
          </w:tcPr>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2B2876" w:rsidRPr="007E44BB" w:rsidRDefault="002B2876" w:rsidP="002B2876">
            <w:pPr>
              <w:ind w:firstLineChars="100" w:firstLine="220"/>
              <w:rPr>
                <w:rFonts w:ascii="ＭＳ ゴシック" w:eastAsia="ＭＳ ゴシック" w:hAnsi="ＭＳ ゴシック"/>
                <w:sz w:val="22"/>
              </w:rPr>
            </w:pPr>
            <w:r w:rsidRPr="007E44BB">
              <w:rPr>
                <w:rFonts w:ascii="ＭＳ ゴシック" w:eastAsia="ＭＳ ゴシック" w:hAnsi="ＭＳ ゴシック" w:hint="eastAsia"/>
                <w:sz w:val="22"/>
              </w:rPr>
              <w:t>※減算が解消される場合のみ添付</w:t>
            </w:r>
          </w:p>
        </w:tc>
      </w:tr>
      <w:tr w:rsidR="002B2876" w:rsidRPr="007E44BB" w:rsidTr="002B2876">
        <w:tblPrEx>
          <w:tblBorders>
            <w:insideH w:val="single" w:sz="6" w:space="0" w:color="auto"/>
            <w:insideV w:val="single" w:sz="6" w:space="0" w:color="auto"/>
          </w:tblBorders>
        </w:tblPrEx>
        <w:trPr>
          <w:trHeight w:val="364"/>
        </w:trPr>
        <w:tc>
          <w:tcPr>
            <w:tcW w:w="1769" w:type="dxa"/>
            <w:gridSpan w:val="2"/>
            <w:vMerge/>
          </w:tcPr>
          <w:p w:rsidR="002B2876" w:rsidRPr="007E44BB" w:rsidRDefault="002B2876" w:rsidP="002B2876">
            <w:pPr>
              <w:rPr>
                <w:rFonts w:ascii="ＭＳ ゴシック" w:eastAsia="ＭＳ ゴシック" w:hAnsi="ＭＳ ゴシック"/>
                <w:sz w:val="22"/>
              </w:rPr>
            </w:pPr>
          </w:p>
        </w:tc>
        <w:tc>
          <w:tcPr>
            <w:tcW w:w="2230" w:type="dxa"/>
          </w:tcPr>
          <w:p w:rsidR="002B2876" w:rsidRPr="00C20C08" w:rsidRDefault="002B2876" w:rsidP="00C20C08">
            <w:pPr>
              <w:pStyle w:val="aa"/>
              <w:numPr>
                <w:ilvl w:val="0"/>
                <w:numId w:val="6"/>
              </w:numPr>
              <w:ind w:leftChars="0"/>
              <w:rPr>
                <w:rFonts w:ascii="ＭＳ ゴシック" w:eastAsia="ＭＳ ゴシック" w:hAnsi="ＭＳ ゴシック"/>
                <w:sz w:val="22"/>
              </w:rPr>
            </w:pPr>
            <w:r w:rsidRPr="00C20C08">
              <w:rPr>
                <w:rFonts w:ascii="ＭＳ ゴシック" w:eastAsia="ＭＳ ゴシック" w:hAnsi="ＭＳ ゴシック" w:hint="eastAsia"/>
                <w:sz w:val="22"/>
              </w:rPr>
              <w:t>職員の欠員によ</w:t>
            </w:r>
            <w:r w:rsidRPr="00C20C08">
              <w:rPr>
                <w:rFonts w:ascii="ＭＳ ゴシック" w:eastAsia="ＭＳ ゴシック" w:hAnsi="ＭＳ ゴシック" w:hint="eastAsia"/>
                <w:sz w:val="22"/>
              </w:rPr>
              <w:lastRenderedPageBreak/>
              <w:t>る減算</w:t>
            </w:r>
            <w:r w:rsidR="00004825" w:rsidRPr="00C20C08">
              <w:rPr>
                <w:rFonts w:ascii="ＭＳ ゴシック" w:eastAsia="ＭＳ ゴシック" w:hAnsi="ＭＳ ゴシック" w:hint="eastAsia"/>
                <w:sz w:val="22"/>
              </w:rPr>
              <w:t>の状況</w:t>
            </w:r>
          </w:p>
        </w:tc>
        <w:tc>
          <w:tcPr>
            <w:tcW w:w="5717" w:type="dxa"/>
          </w:tcPr>
          <w:p w:rsidR="002B2876" w:rsidRPr="007E44BB" w:rsidRDefault="002B2876" w:rsidP="002B2876">
            <w:pPr>
              <w:numPr>
                <w:ilvl w:val="0"/>
                <w:numId w:val="1"/>
              </w:numPr>
              <w:rPr>
                <w:rFonts w:ascii="ＭＳ ゴシック" w:eastAsia="ＭＳ ゴシック" w:hAnsi="ＭＳ ゴシック"/>
                <w:sz w:val="22"/>
              </w:rPr>
            </w:pPr>
            <w:r w:rsidRPr="007E44BB">
              <w:rPr>
                <w:rFonts w:ascii="ＭＳ ゴシック" w:eastAsia="ＭＳ ゴシック" w:hAnsi="ＭＳ ゴシック" w:hint="eastAsia"/>
                <w:sz w:val="22"/>
              </w:rPr>
              <w:lastRenderedPageBreak/>
              <w:t>減算が解消される場合のみ添付</w:t>
            </w:r>
          </w:p>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lastRenderedPageBreak/>
              <w:t>・従業者の勤務の体制及び勤務形態一覧表</w:t>
            </w:r>
            <w:r w:rsidR="003B758C">
              <w:rPr>
                <w:rFonts w:ascii="ＭＳ ゴシック" w:eastAsia="ＭＳ ゴシック" w:hAnsi="ＭＳ ゴシック" w:hint="eastAsia"/>
                <w:sz w:val="22"/>
              </w:rPr>
              <w:t>（標準様式１）</w:t>
            </w:r>
          </w:p>
          <w:p w:rsidR="002B2876" w:rsidRPr="007E44BB"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C20C08" w:rsidRPr="007E44BB" w:rsidTr="002B2876">
        <w:tblPrEx>
          <w:tblBorders>
            <w:insideH w:val="single" w:sz="6" w:space="0" w:color="auto"/>
            <w:insideV w:val="single" w:sz="6" w:space="0" w:color="auto"/>
          </w:tblBorders>
        </w:tblPrEx>
        <w:trPr>
          <w:trHeight w:val="364"/>
        </w:trPr>
        <w:tc>
          <w:tcPr>
            <w:tcW w:w="1769" w:type="dxa"/>
            <w:gridSpan w:val="2"/>
            <w:vMerge/>
          </w:tcPr>
          <w:p w:rsidR="00C20C08" w:rsidRPr="007E44BB" w:rsidRDefault="00C20C08" w:rsidP="002B2876">
            <w:pPr>
              <w:rPr>
                <w:rFonts w:ascii="ＭＳ ゴシック" w:eastAsia="ＭＳ ゴシック" w:hAnsi="ＭＳ ゴシック"/>
                <w:sz w:val="22"/>
              </w:rPr>
            </w:pPr>
          </w:p>
        </w:tc>
        <w:tc>
          <w:tcPr>
            <w:tcW w:w="2230" w:type="dxa"/>
          </w:tcPr>
          <w:p w:rsidR="00C20C08" w:rsidRPr="00C20C08" w:rsidRDefault="00C20C08" w:rsidP="00C20C08">
            <w:pPr>
              <w:pStyle w:val="aa"/>
              <w:numPr>
                <w:ilvl w:val="0"/>
                <w:numId w:val="6"/>
              </w:numPr>
              <w:ind w:leftChars="0"/>
              <w:rPr>
                <w:rFonts w:ascii="ＭＳ ゴシック" w:eastAsia="ＭＳ ゴシック" w:hAnsi="ＭＳ ゴシック"/>
                <w:sz w:val="22"/>
              </w:rPr>
            </w:pPr>
            <w:r w:rsidRPr="00C20C08">
              <w:rPr>
                <w:rFonts w:ascii="ＭＳ ゴシック" w:eastAsia="ＭＳ ゴシック" w:hAnsi="ＭＳ ゴシック" w:hint="eastAsia"/>
                <w:sz w:val="22"/>
              </w:rPr>
              <w:t>身体拘束廃止取組の有無</w:t>
            </w:r>
          </w:p>
        </w:tc>
        <w:tc>
          <w:tcPr>
            <w:tcW w:w="5717" w:type="dxa"/>
          </w:tcPr>
          <w:p w:rsidR="00C20C08" w:rsidRPr="007E44BB" w:rsidRDefault="00C20C08" w:rsidP="00C20C08">
            <w:pPr>
              <w:rPr>
                <w:rFonts w:ascii="ＭＳ ゴシック" w:eastAsia="ＭＳ ゴシック" w:hAnsi="ＭＳ ゴシック"/>
                <w:sz w:val="22"/>
              </w:rPr>
            </w:pPr>
            <w:r w:rsidRPr="00C20C08">
              <w:rPr>
                <w:rFonts w:ascii="ＭＳ ゴシック" w:eastAsia="ＭＳ ゴシック" w:hAnsi="ＭＳ ゴシック" w:hint="eastAsia"/>
                <w:sz w:val="22"/>
              </w:rPr>
              <w:t>【添付書類不要】</w:t>
            </w:r>
          </w:p>
        </w:tc>
      </w:tr>
      <w:tr w:rsidR="00F40A3A" w:rsidRPr="007E44BB" w:rsidTr="002B2876">
        <w:tblPrEx>
          <w:tblBorders>
            <w:insideH w:val="single" w:sz="6" w:space="0" w:color="auto"/>
            <w:insideV w:val="single" w:sz="6" w:space="0" w:color="auto"/>
          </w:tblBorders>
        </w:tblPrEx>
        <w:trPr>
          <w:trHeight w:val="364"/>
        </w:trPr>
        <w:tc>
          <w:tcPr>
            <w:tcW w:w="1769" w:type="dxa"/>
            <w:gridSpan w:val="2"/>
            <w:vMerge/>
          </w:tcPr>
          <w:p w:rsidR="00F40A3A" w:rsidRPr="007E44BB" w:rsidRDefault="00F40A3A" w:rsidP="00F40A3A">
            <w:pPr>
              <w:rPr>
                <w:rFonts w:ascii="ＭＳ ゴシック" w:eastAsia="ＭＳ ゴシック" w:hAnsi="ＭＳ ゴシック"/>
                <w:sz w:val="22"/>
              </w:rPr>
            </w:pPr>
          </w:p>
        </w:tc>
        <w:tc>
          <w:tcPr>
            <w:tcW w:w="2230" w:type="dxa"/>
          </w:tcPr>
          <w:p w:rsidR="00F40A3A" w:rsidRPr="00C20C08" w:rsidRDefault="00F40A3A" w:rsidP="00C20C08">
            <w:pPr>
              <w:pStyle w:val="aa"/>
              <w:numPr>
                <w:ilvl w:val="0"/>
                <w:numId w:val="6"/>
              </w:numPr>
              <w:ind w:leftChars="0"/>
              <w:rPr>
                <w:rFonts w:asciiTheme="majorEastAsia" w:eastAsiaTheme="majorEastAsia" w:hAnsiTheme="majorEastAsia"/>
                <w:sz w:val="22"/>
              </w:rPr>
            </w:pPr>
            <w:r w:rsidRPr="00C20C08">
              <w:rPr>
                <w:rFonts w:asciiTheme="majorEastAsia" w:eastAsiaTheme="majorEastAsia" w:hAnsiTheme="majorEastAsia" w:hint="eastAsia"/>
                <w:sz w:val="22"/>
              </w:rPr>
              <w:t>高齢者虐待防止措置の有無</w:t>
            </w:r>
          </w:p>
        </w:tc>
        <w:tc>
          <w:tcPr>
            <w:tcW w:w="5717" w:type="dxa"/>
          </w:tcPr>
          <w:p w:rsidR="00F40A3A" w:rsidRPr="00AD0A74"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F40A3A" w:rsidRPr="007E44BB" w:rsidTr="002B2876">
        <w:tblPrEx>
          <w:tblBorders>
            <w:insideH w:val="single" w:sz="6" w:space="0" w:color="auto"/>
            <w:insideV w:val="single" w:sz="6" w:space="0" w:color="auto"/>
          </w:tblBorders>
        </w:tblPrEx>
        <w:trPr>
          <w:trHeight w:val="364"/>
        </w:trPr>
        <w:tc>
          <w:tcPr>
            <w:tcW w:w="1769" w:type="dxa"/>
            <w:gridSpan w:val="2"/>
            <w:vMerge/>
          </w:tcPr>
          <w:p w:rsidR="00F40A3A" w:rsidRPr="007E44BB" w:rsidRDefault="00F40A3A" w:rsidP="00F40A3A">
            <w:pPr>
              <w:rPr>
                <w:rFonts w:ascii="ＭＳ ゴシック" w:eastAsia="ＭＳ ゴシック" w:hAnsi="ＭＳ ゴシック"/>
                <w:sz w:val="22"/>
              </w:rPr>
            </w:pPr>
          </w:p>
        </w:tc>
        <w:tc>
          <w:tcPr>
            <w:tcW w:w="2230" w:type="dxa"/>
          </w:tcPr>
          <w:p w:rsidR="00F40A3A" w:rsidRPr="00C20C08" w:rsidRDefault="00F40A3A" w:rsidP="00C20C08">
            <w:pPr>
              <w:pStyle w:val="aa"/>
              <w:numPr>
                <w:ilvl w:val="0"/>
                <w:numId w:val="6"/>
              </w:numPr>
              <w:ind w:leftChars="0"/>
              <w:rPr>
                <w:rFonts w:asciiTheme="majorEastAsia" w:eastAsiaTheme="majorEastAsia" w:hAnsiTheme="majorEastAsia"/>
                <w:sz w:val="22"/>
              </w:rPr>
            </w:pPr>
            <w:r w:rsidRPr="00C20C08">
              <w:rPr>
                <w:rFonts w:asciiTheme="majorEastAsia" w:eastAsiaTheme="majorEastAsia" w:hAnsiTheme="majorEastAsia" w:hint="eastAsia"/>
                <w:sz w:val="22"/>
              </w:rPr>
              <w:t>業務継続計画策定の有無</w:t>
            </w:r>
          </w:p>
        </w:tc>
        <w:tc>
          <w:tcPr>
            <w:tcW w:w="5717" w:type="dxa"/>
          </w:tcPr>
          <w:p w:rsidR="00F40A3A" w:rsidRPr="00AD0A74"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2B2876" w:rsidRPr="007E44BB" w:rsidTr="002B2876">
        <w:tblPrEx>
          <w:tblBorders>
            <w:insideH w:val="single" w:sz="6" w:space="0" w:color="auto"/>
            <w:insideV w:val="single" w:sz="6" w:space="0" w:color="auto"/>
          </w:tblBorders>
        </w:tblPrEx>
        <w:trPr>
          <w:trHeight w:val="364"/>
        </w:trPr>
        <w:tc>
          <w:tcPr>
            <w:tcW w:w="1769" w:type="dxa"/>
            <w:gridSpan w:val="2"/>
            <w:vMerge/>
          </w:tcPr>
          <w:p w:rsidR="002B2876" w:rsidRPr="007E44BB" w:rsidRDefault="002B2876" w:rsidP="002B2876">
            <w:pPr>
              <w:rPr>
                <w:rFonts w:ascii="ＭＳ ゴシック" w:eastAsia="ＭＳ ゴシック" w:hAnsi="ＭＳ ゴシック"/>
                <w:sz w:val="22"/>
              </w:rPr>
            </w:pPr>
          </w:p>
        </w:tc>
        <w:tc>
          <w:tcPr>
            <w:tcW w:w="2230" w:type="dxa"/>
          </w:tcPr>
          <w:p w:rsidR="002B2876" w:rsidRPr="00C20C08" w:rsidRDefault="002B2876" w:rsidP="00C20C08">
            <w:pPr>
              <w:pStyle w:val="aa"/>
              <w:numPr>
                <w:ilvl w:val="0"/>
                <w:numId w:val="6"/>
              </w:numPr>
              <w:ind w:leftChars="0"/>
              <w:rPr>
                <w:rFonts w:ascii="ＭＳ ゴシック" w:eastAsia="ＭＳ ゴシック" w:hAnsi="ＭＳ ゴシック"/>
                <w:sz w:val="22"/>
              </w:rPr>
            </w:pPr>
            <w:r w:rsidRPr="00C20C08">
              <w:rPr>
                <w:rFonts w:ascii="ＭＳ ゴシック" w:eastAsia="ＭＳ ゴシック" w:hAnsi="ＭＳ ゴシック" w:hint="eastAsia"/>
                <w:sz w:val="22"/>
              </w:rPr>
              <w:t>３ユニットの事業所が夜勤職員を２人以上とする場合</w:t>
            </w:r>
          </w:p>
        </w:tc>
        <w:tc>
          <w:tcPr>
            <w:tcW w:w="5717" w:type="dxa"/>
          </w:tcPr>
          <w:p w:rsidR="002B2876"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w:t>
            </w:r>
            <w:r w:rsidRPr="00404C7E">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2B2876"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 xml:space="preserve">　※該当開始月のもの</w:t>
            </w:r>
          </w:p>
          <w:p w:rsidR="002B2876" w:rsidRDefault="002B2876" w:rsidP="002B2876">
            <w:pPr>
              <w:rPr>
                <w:rFonts w:ascii="ＭＳ ゴシック" w:eastAsia="ＭＳ ゴシック" w:hAnsi="ＭＳ ゴシック"/>
                <w:sz w:val="22"/>
              </w:rPr>
            </w:pPr>
          </w:p>
          <w:p w:rsidR="00F40A3A" w:rsidRPr="00404C7E" w:rsidRDefault="00F40A3A" w:rsidP="002B2876">
            <w:pPr>
              <w:rPr>
                <w:rFonts w:ascii="ＭＳ ゴシック" w:eastAsia="ＭＳ ゴシック" w:hAnsi="ＭＳ ゴシック"/>
                <w:sz w:val="22"/>
              </w:rPr>
            </w:pPr>
          </w:p>
        </w:tc>
      </w:tr>
      <w:tr w:rsidR="002B2876" w:rsidRPr="007E44BB" w:rsidTr="002B2876">
        <w:tblPrEx>
          <w:tblBorders>
            <w:insideH w:val="single" w:sz="6" w:space="0" w:color="auto"/>
            <w:insideV w:val="single" w:sz="6" w:space="0" w:color="auto"/>
          </w:tblBorders>
        </w:tblPrEx>
        <w:trPr>
          <w:trHeight w:val="364"/>
        </w:trPr>
        <w:tc>
          <w:tcPr>
            <w:tcW w:w="1769" w:type="dxa"/>
            <w:gridSpan w:val="2"/>
            <w:vMerge/>
          </w:tcPr>
          <w:p w:rsidR="002B2876" w:rsidRPr="007E44BB" w:rsidRDefault="002B2876" w:rsidP="002B2876">
            <w:pPr>
              <w:rPr>
                <w:rFonts w:ascii="ＭＳ ゴシック" w:eastAsia="ＭＳ ゴシック" w:hAnsi="ＭＳ ゴシック"/>
                <w:sz w:val="22"/>
              </w:rPr>
            </w:pPr>
          </w:p>
        </w:tc>
        <w:tc>
          <w:tcPr>
            <w:tcW w:w="2230" w:type="dxa"/>
          </w:tcPr>
          <w:p w:rsidR="002B2876" w:rsidRPr="00C20C08" w:rsidRDefault="002B2876" w:rsidP="00C20C08">
            <w:pPr>
              <w:pStyle w:val="aa"/>
              <w:numPr>
                <w:ilvl w:val="0"/>
                <w:numId w:val="6"/>
              </w:numPr>
              <w:ind w:leftChars="0"/>
              <w:rPr>
                <w:rFonts w:ascii="ＭＳ ゴシック" w:eastAsia="ＭＳ ゴシック" w:hAnsi="ＭＳ ゴシック"/>
                <w:sz w:val="22"/>
              </w:rPr>
            </w:pPr>
            <w:r w:rsidRPr="00C20C08">
              <w:rPr>
                <w:rFonts w:ascii="ＭＳ ゴシック" w:eastAsia="ＭＳ ゴシック" w:hAnsi="ＭＳ ゴシック" w:hint="eastAsia"/>
                <w:sz w:val="22"/>
              </w:rPr>
              <w:t>夜間支援体制加算</w:t>
            </w:r>
          </w:p>
          <w:p w:rsidR="002B2876" w:rsidRPr="00C20C08" w:rsidRDefault="002B2876" w:rsidP="00C20C08">
            <w:pPr>
              <w:rPr>
                <w:rFonts w:ascii="ＭＳ ゴシック" w:eastAsia="ＭＳ ゴシック" w:hAnsi="ＭＳ ゴシック"/>
                <w:sz w:val="22"/>
              </w:rPr>
            </w:pPr>
            <w:r w:rsidRPr="00C20C08">
              <w:rPr>
                <w:rFonts w:ascii="ＭＳ ゴシック" w:eastAsia="ＭＳ ゴシック" w:hAnsi="ＭＳ ゴシック" w:hint="eastAsia"/>
                <w:sz w:val="22"/>
              </w:rPr>
              <w:t>（Ⅰ）（Ⅱ）</w:t>
            </w:r>
          </w:p>
        </w:tc>
        <w:tc>
          <w:tcPr>
            <w:tcW w:w="5717" w:type="dxa"/>
          </w:tcPr>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2B2876" w:rsidRPr="00404C7E" w:rsidRDefault="002B2876" w:rsidP="002B2876">
            <w:pPr>
              <w:ind w:left="440" w:hangingChars="200" w:hanging="440"/>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※宿直職員の配置により当該加算を算定する場合は、宿直職員についても記載すること。</w:t>
            </w:r>
          </w:p>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※加算算定開始月のもの。</w:t>
            </w:r>
          </w:p>
        </w:tc>
      </w:tr>
      <w:tr w:rsidR="002B2876" w:rsidRPr="007E44BB" w:rsidTr="002B2876">
        <w:tblPrEx>
          <w:tblBorders>
            <w:insideH w:val="single" w:sz="6" w:space="0" w:color="auto"/>
            <w:insideV w:val="single" w:sz="6" w:space="0" w:color="auto"/>
          </w:tblBorders>
        </w:tblPrEx>
        <w:trPr>
          <w:trHeight w:val="364"/>
        </w:trPr>
        <w:tc>
          <w:tcPr>
            <w:tcW w:w="1769" w:type="dxa"/>
            <w:gridSpan w:val="2"/>
            <w:vMerge/>
          </w:tcPr>
          <w:p w:rsidR="002B2876" w:rsidRPr="007E44BB" w:rsidRDefault="002B2876" w:rsidP="002B2876">
            <w:pPr>
              <w:rPr>
                <w:rFonts w:ascii="ＭＳ ゴシック" w:eastAsia="ＭＳ ゴシック" w:hAnsi="ＭＳ ゴシック"/>
                <w:sz w:val="22"/>
              </w:rPr>
            </w:pPr>
          </w:p>
        </w:tc>
        <w:tc>
          <w:tcPr>
            <w:tcW w:w="2230" w:type="dxa"/>
          </w:tcPr>
          <w:p w:rsidR="002B2876" w:rsidRPr="00C20C08" w:rsidRDefault="002B2876" w:rsidP="00C20C08">
            <w:pPr>
              <w:pStyle w:val="aa"/>
              <w:numPr>
                <w:ilvl w:val="0"/>
                <w:numId w:val="6"/>
              </w:numPr>
              <w:ind w:leftChars="0"/>
              <w:rPr>
                <w:rFonts w:ascii="ＭＳ ゴシック" w:eastAsia="ＭＳ ゴシック" w:hAnsi="ＭＳ ゴシック"/>
                <w:sz w:val="22"/>
              </w:rPr>
            </w:pPr>
            <w:r w:rsidRPr="00C20C08">
              <w:rPr>
                <w:rFonts w:ascii="ＭＳ ゴシック" w:eastAsia="ＭＳ ゴシック" w:hAnsi="ＭＳ ゴシック" w:hint="eastAsia"/>
                <w:sz w:val="22"/>
              </w:rPr>
              <w:t>若年性認知症利用者受入加算</w:t>
            </w:r>
          </w:p>
        </w:tc>
        <w:tc>
          <w:tcPr>
            <w:tcW w:w="5717" w:type="dxa"/>
          </w:tcPr>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F40A3A" w:rsidRPr="007E44BB" w:rsidTr="002B2876">
        <w:tblPrEx>
          <w:tblBorders>
            <w:insideH w:val="single" w:sz="6" w:space="0" w:color="auto"/>
            <w:insideV w:val="single" w:sz="6" w:space="0" w:color="auto"/>
          </w:tblBorders>
        </w:tblPrEx>
        <w:trPr>
          <w:trHeight w:val="364"/>
        </w:trPr>
        <w:tc>
          <w:tcPr>
            <w:tcW w:w="1769" w:type="dxa"/>
            <w:gridSpan w:val="2"/>
            <w:vMerge/>
          </w:tcPr>
          <w:p w:rsidR="00F40A3A" w:rsidRPr="007E44BB" w:rsidRDefault="00F40A3A" w:rsidP="00F40A3A">
            <w:pPr>
              <w:rPr>
                <w:rFonts w:ascii="ＭＳ ゴシック" w:eastAsia="ＭＳ ゴシック" w:hAnsi="ＭＳ ゴシック"/>
                <w:sz w:val="22"/>
              </w:rPr>
            </w:pPr>
          </w:p>
        </w:tc>
        <w:tc>
          <w:tcPr>
            <w:tcW w:w="2230" w:type="dxa"/>
          </w:tcPr>
          <w:p w:rsidR="00F40A3A" w:rsidRPr="00C20C08" w:rsidRDefault="00F40A3A" w:rsidP="00C20C08">
            <w:pPr>
              <w:pStyle w:val="aa"/>
              <w:numPr>
                <w:ilvl w:val="0"/>
                <w:numId w:val="6"/>
              </w:numPr>
              <w:suppressAutoHyphens/>
              <w:kinsoku w:val="0"/>
              <w:wordWrap w:val="0"/>
              <w:autoSpaceDE w:val="0"/>
              <w:autoSpaceDN w:val="0"/>
              <w:spacing w:line="342" w:lineRule="exact"/>
              <w:ind w:leftChars="0"/>
              <w:jc w:val="left"/>
              <w:rPr>
                <w:rFonts w:asciiTheme="majorEastAsia" w:eastAsiaTheme="majorEastAsia" w:hAnsiTheme="majorEastAsia"/>
                <w:sz w:val="22"/>
              </w:rPr>
            </w:pPr>
            <w:r w:rsidRPr="00C20C08">
              <w:rPr>
                <w:rFonts w:asciiTheme="majorEastAsia" w:eastAsiaTheme="majorEastAsia" w:hAnsiTheme="majorEastAsia"/>
                <w:sz w:val="22"/>
              </w:rPr>
              <w:t>高齢者施設等感染対策向上加算</w:t>
            </w:r>
          </w:p>
          <w:p w:rsidR="00F40A3A" w:rsidRPr="00C20C08" w:rsidRDefault="00F40A3A" w:rsidP="00C20C08">
            <w:pPr>
              <w:pStyle w:val="aa"/>
              <w:suppressAutoHyphens/>
              <w:kinsoku w:val="0"/>
              <w:wordWrap w:val="0"/>
              <w:autoSpaceDE w:val="0"/>
              <w:autoSpaceDN w:val="0"/>
              <w:spacing w:line="342" w:lineRule="exact"/>
              <w:ind w:leftChars="0" w:left="420"/>
              <w:jc w:val="left"/>
              <w:rPr>
                <w:rFonts w:asciiTheme="majorEastAsia" w:eastAsiaTheme="majorEastAsia" w:hAnsiTheme="majorEastAsia"/>
                <w:sz w:val="22"/>
              </w:rPr>
            </w:pPr>
            <w:r w:rsidRPr="00C20C08">
              <w:rPr>
                <w:rFonts w:asciiTheme="majorEastAsia" w:eastAsiaTheme="majorEastAsia" w:hAnsiTheme="majorEastAsia" w:hint="eastAsia"/>
                <w:sz w:val="22"/>
              </w:rPr>
              <w:t>（Ⅰ）（Ⅱ）</w:t>
            </w:r>
          </w:p>
        </w:tc>
        <w:tc>
          <w:tcPr>
            <w:tcW w:w="5717" w:type="dxa"/>
          </w:tcPr>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高齢者施設等感染対策向上加算に関する届出書</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hint="eastAsia"/>
                <w:sz w:val="22"/>
              </w:rPr>
              <w:t>（別紙３５）</w:t>
            </w:r>
          </w:p>
        </w:tc>
      </w:tr>
      <w:tr w:rsidR="00F40A3A" w:rsidRPr="007E44BB" w:rsidTr="002B2876">
        <w:tblPrEx>
          <w:tblBorders>
            <w:insideH w:val="single" w:sz="6" w:space="0" w:color="auto"/>
            <w:insideV w:val="single" w:sz="6" w:space="0" w:color="auto"/>
          </w:tblBorders>
        </w:tblPrEx>
        <w:trPr>
          <w:trHeight w:val="364"/>
        </w:trPr>
        <w:tc>
          <w:tcPr>
            <w:tcW w:w="1769" w:type="dxa"/>
            <w:gridSpan w:val="2"/>
            <w:vMerge/>
          </w:tcPr>
          <w:p w:rsidR="00F40A3A" w:rsidRPr="007E44BB" w:rsidRDefault="00F40A3A" w:rsidP="00F40A3A">
            <w:pPr>
              <w:rPr>
                <w:rFonts w:ascii="ＭＳ ゴシック" w:eastAsia="ＭＳ ゴシック" w:hAnsi="ＭＳ ゴシック"/>
                <w:sz w:val="22"/>
              </w:rPr>
            </w:pPr>
          </w:p>
        </w:tc>
        <w:tc>
          <w:tcPr>
            <w:tcW w:w="2230" w:type="dxa"/>
          </w:tcPr>
          <w:p w:rsidR="00F40A3A" w:rsidRPr="00C20C08" w:rsidRDefault="00F40A3A" w:rsidP="00C20C08">
            <w:pPr>
              <w:pStyle w:val="aa"/>
              <w:numPr>
                <w:ilvl w:val="0"/>
                <w:numId w:val="6"/>
              </w:numPr>
              <w:suppressAutoHyphens/>
              <w:kinsoku w:val="0"/>
              <w:wordWrap w:val="0"/>
              <w:autoSpaceDE w:val="0"/>
              <w:autoSpaceDN w:val="0"/>
              <w:spacing w:line="342" w:lineRule="exact"/>
              <w:ind w:leftChars="0"/>
              <w:rPr>
                <w:rFonts w:asciiTheme="majorEastAsia" w:eastAsiaTheme="majorEastAsia" w:hAnsiTheme="majorEastAsia" w:cs="ＭＳ ゴシック"/>
                <w:sz w:val="22"/>
              </w:rPr>
            </w:pPr>
            <w:r w:rsidRPr="00C20C08">
              <w:rPr>
                <w:rFonts w:asciiTheme="majorEastAsia" w:eastAsiaTheme="majorEastAsia" w:hAnsiTheme="majorEastAsia" w:hint="eastAsia"/>
                <w:sz w:val="22"/>
              </w:rPr>
              <w:t>生産性向上推進体制加算</w:t>
            </w:r>
          </w:p>
          <w:p w:rsidR="00F40A3A" w:rsidRPr="00C20C08" w:rsidRDefault="00F40A3A" w:rsidP="00C20C08">
            <w:pPr>
              <w:pStyle w:val="aa"/>
              <w:suppressAutoHyphens/>
              <w:kinsoku w:val="0"/>
              <w:wordWrap w:val="0"/>
              <w:autoSpaceDE w:val="0"/>
              <w:autoSpaceDN w:val="0"/>
              <w:spacing w:line="342" w:lineRule="exact"/>
              <w:ind w:leftChars="0" w:left="420"/>
              <w:rPr>
                <w:rFonts w:asciiTheme="majorEastAsia" w:eastAsiaTheme="majorEastAsia" w:hAnsiTheme="majorEastAsia" w:cs="ＭＳ ゴシック"/>
                <w:sz w:val="22"/>
              </w:rPr>
            </w:pPr>
            <w:r w:rsidRPr="00C20C08">
              <w:rPr>
                <w:rFonts w:asciiTheme="majorEastAsia" w:eastAsiaTheme="majorEastAsia" w:hAnsiTheme="majorEastAsia" w:cs="ＭＳ ゴシック" w:hint="eastAsia"/>
                <w:sz w:val="22"/>
              </w:rPr>
              <w:t>（Ⅰ）①～③</w:t>
            </w:r>
          </w:p>
          <w:p w:rsidR="00F40A3A" w:rsidRPr="00C20C08" w:rsidRDefault="00F40A3A" w:rsidP="00C20C08">
            <w:pPr>
              <w:pStyle w:val="aa"/>
              <w:suppressAutoHyphens/>
              <w:kinsoku w:val="0"/>
              <w:wordWrap w:val="0"/>
              <w:autoSpaceDE w:val="0"/>
              <w:autoSpaceDN w:val="0"/>
              <w:spacing w:line="342" w:lineRule="exact"/>
              <w:ind w:leftChars="0" w:left="420"/>
              <w:rPr>
                <w:rFonts w:asciiTheme="majorEastAsia" w:eastAsiaTheme="majorEastAsia" w:hAnsiTheme="majorEastAsia" w:cs="ＭＳ ゴシック"/>
                <w:sz w:val="22"/>
              </w:rPr>
            </w:pPr>
            <w:r w:rsidRPr="00C20C08">
              <w:rPr>
                <w:rFonts w:asciiTheme="majorEastAsia" w:eastAsiaTheme="majorEastAsia" w:hAnsiTheme="majorEastAsia" w:cs="ＭＳ ゴシック" w:hint="eastAsia"/>
                <w:sz w:val="22"/>
              </w:rPr>
              <w:t>（Ⅱ）①～②</w:t>
            </w:r>
          </w:p>
        </w:tc>
        <w:tc>
          <w:tcPr>
            <w:tcW w:w="5717" w:type="dxa"/>
          </w:tcPr>
          <w:p w:rsidR="00F40A3A" w:rsidRPr="005F7418" w:rsidRDefault="00F40A3A" w:rsidP="00F40A3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生産性向上推進体制加算に係る届出書（別紙２８）</w:t>
            </w:r>
          </w:p>
          <w:p w:rsidR="00F40A3A" w:rsidRPr="005F7418" w:rsidRDefault="00F40A3A" w:rsidP="00F40A3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要件を満たすことが分かる委員会の議事概要</w:t>
            </w:r>
          </w:p>
          <w:p w:rsidR="00F40A3A" w:rsidRPr="005F7418" w:rsidRDefault="00F40A3A" w:rsidP="00F40A3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加算（</w:t>
            </w:r>
            <w:r w:rsidRPr="005F7418">
              <w:rPr>
                <w:rFonts w:asciiTheme="majorEastAsia" w:eastAsiaTheme="majorEastAsia" w:hAnsiTheme="majorEastAsia" w:cs="ＭＳ 明朝" w:hint="eastAsia"/>
                <w:sz w:val="22"/>
              </w:rPr>
              <w:t>Ⅰ</w:t>
            </w:r>
            <w:r w:rsidRPr="005F7418">
              <w:rPr>
                <w:rFonts w:asciiTheme="majorEastAsia" w:eastAsiaTheme="majorEastAsia" w:hAnsiTheme="majorEastAsia" w:hint="eastAsia"/>
                <w:sz w:val="22"/>
              </w:rPr>
              <w:t>）の要件</w:t>
            </w:r>
            <w:r w:rsidRPr="005F7418">
              <w:rPr>
                <w:rFonts w:asciiTheme="majorEastAsia" w:eastAsiaTheme="majorEastAsia" w:hAnsiTheme="majorEastAsia" w:cs="ＭＳ 明朝" w:hint="eastAsia"/>
                <w:sz w:val="22"/>
              </w:rPr>
              <w:t>①</w:t>
            </w:r>
            <w:r w:rsidRPr="005F7418">
              <w:rPr>
                <w:rFonts w:asciiTheme="majorEastAsia" w:eastAsiaTheme="majorEastAsia" w:hAnsiTheme="majorEastAsia" w:hint="eastAsia"/>
                <w:sz w:val="22"/>
              </w:rPr>
              <w:t>係る各種指標に関する調査結果のデータ（別紙２）</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本加算を算定する場合は、事業年度毎に取組の実績をオンラインで厚生労働省に報告をすること（別紙１）</w:t>
            </w:r>
          </w:p>
        </w:tc>
      </w:tr>
      <w:tr w:rsidR="00E31762" w:rsidRPr="00E31762" w:rsidTr="002B2876">
        <w:tblPrEx>
          <w:tblBorders>
            <w:insideH w:val="single" w:sz="6" w:space="0" w:color="auto"/>
            <w:insideV w:val="single" w:sz="6" w:space="0" w:color="auto"/>
          </w:tblBorders>
        </w:tblPrEx>
        <w:trPr>
          <w:trHeight w:val="364"/>
        </w:trPr>
        <w:tc>
          <w:tcPr>
            <w:tcW w:w="1769" w:type="dxa"/>
            <w:gridSpan w:val="2"/>
            <w:vMerge/>
          </w:tcPr>
          <w:p w:rsidR="002B2876" w:rsidRPr="00E31762" w:rsidRDefault="002B2876" w:rsidP="002B2876">
            <w:pPr>
              <w:rPr>
                <w:rFonts w:ascii="ＭＳ ゴシック" w:eastAsia="ＭＳ ゴシック" w:hAnsi="ＭＳ ゴシック"/>
                <w:color w:val="000000" w:themeColor="text1"/>
                <w:sz w:val="22"/>
              </w:rPr>
            </w:pPr>
          </w:p>
        </w:tc>
        <w:tc>
          <w:tcPr>
            <w:tcW w:w="2230" w:type="dxa"/>
          </w:tcPr>
          <w:p w:rsidR="002B2876" w:rsidRPr="00C20C08" w:rsidRDefault="002B2876" w:rsidP="00C20C08">
            <w:pPr>
              <w:pStyle w:val="aa"/>
              <w:numPr>
                <w:ilvl w:val="0"/>
                <w:numId w:val="6"/>
              </w:numPr>
              <w:suppressAutoHyphens/>
              <w:kinsoku w:val="0"/>
              <w:wordWrap w:val="0"/>
              <w:autoSpaceDE w:val="0"/>
              <w:autoSpaceDN w:val="0"/>
              <w:spacing w:line="342" w:lineRule="exact"/>
              <w:ind w:leftChars="0"/>
              <w:jc w:val="left"/>
              <w:rPr>
                <w:rFonts w:ascii="ＭＳ ゴシック" w:eastAsia="ＭＳ ゴシック" w:hAnsi="ＭＳ ゴシック"/>
                <w:color w:val="000000" w:themeColor="text1"/>
                <w:sz w:val="22"/>
              </w:rPr>
            </w:pPr>
            <w:r w:rsidRPr="00C20C08">
              <w:rPr>
                <w:rFonts w:ascii="ＭＳ ゴシック" w:eastAsia="ＭＳ ゴシック" w:hAnsi="ＭＳ ゴシック" w:hint="eastAsia"/>
                <w:color w:val="000000" w:themeColor="text1"/>
                <w:sz w:val="22"/>
              </w:rPr>
              <w:t>サービス提供体制強化加算</w:t>
            </w:r>
          </w:p>
          <w:p w:rsidR="002B2876" w:rsidRPr="00A313D2" w:rsidRDefault="002B2876" w:rsidP="00A313D2">
            <w:pPr>
              <w:suppressAutoHyphens/>
              <w:kinsoku w:val="0"/>
              <w:wordWrap w:val="0"/>
              <w:autoSpaceDE w:val="0"/>
              <w:autoSpaceDN w:val="0"/>
              <w:spacing w:line="342" w:lineRule="exact"/>
              <w:jc w:val="left"/>
              <w:rPr>
                <w:rFonts w:ascii="ＭＳ ゴシック" w:eastAsia="ＭＳ ゴシック" w:hAnsi="ＭＳ ゴシック"/>
                <w:color w:val="000000" w:themeColor="text1"/>
                <w:sz w:val="22"/>
              </w:rPr>
            </w:pPr>
            <w:r w:rsidRPr="00A313D2">
              <w:rPr>
                <w:rFonts w:ascii="ＭＳ ゴシック" w:eastAsia="ＭＳ ゴシック" w:hAnsi="ＭＳ ゴシック" w:hint="eastAsia"/>
                <w:color w:val="000000" w:themeColor="text1"/>
                <w:sz w:val="22"/>
              </w:rPr>
              <w:t>（Ⅰ）（Ⅱ）（Ⅲ）</w:t>
            </w:r>
          </w:p>
        </w:tc>
        <w:tc>
          <w:tcPr>
            <w:tcW w:w="5717" w:type="dxa"/>
          </w:tcPr>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・サービス提供体制強化加算に関する届出書</w:t>
            </w:r>
          </w:p>
          <w:p w:rsidR="002B2876" w:rsidRPr="00E31762" w:rsidRDefault="002B2876" w:rsidP="002B2876">
            <w:pPr>
              <w:ind w:firstLineChars="100" w:firstLine="220"/>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（別紙１</w:t>
            </w:r>
            <w:r w:rsidR="009135D7">
              <w:rPr>
                <w:rFonts w:ascii="ＭＳ ゴシック" w:eastAsia="ＭＳ ゴシック" w:hAnsi="ＭＳ ゴシック" w:hint="eastAsia"/>
                <w:color w:val="000000" w:themeColor="text1"/>
                <w:sz w:val="22"/>
              </w:rPr>
              <w:t>４</w:t>
            </w:r>
            <w:bookmarkStart w:id="0" w:name="_GoBack"/>
            <w:bookmarkEnd w:id="0"/>
            <w:r w:rsidRPr="00E31762">
              <w:rPr>
                <w:rFonts w:ascii="ＭＳ ゴシック" w:eastAsia="ＭＳ ゴシック" w:hAnsi="ＭＳ ゴシック" w:hint="eastAsia"/>
                <w:color w:val="000000" w:themeColor="text1"/>
                <w:sz w:val="22"/>
              </w:rPr>
              <w:t>－６）</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・人材要件に係る算出表（参考様式２６－１）</w:t>
            </w:r>
          </w:p>
          <w:p w:rsidR="00E31762" w:rsidRPr="00E31762"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・従業者の勤務の体制及び勤務形態一覧表（</w:t>
            </w:r>
            <w:r w:rsidR="00916E67">
              <w:rPr>
                <w:rFonts w:ascii="ＭＳ ゴシック" w:eastAsia="ＭＳ ゴシック" w:hAnsi="ＭＳ ゴシック" w:cs="ＭＳ ゴシック" w:hint="eastAsia"/>
                <w:color w:val="000000" w:themeColor="text1"/>
                <w:sz w:val="22"/>
              </w:rPr>
              <w:t>標準様式１</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）※届出日前一月のもの。</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 xml:space="preserve">　※（Ⅰ）（Ⅱ）（Ⅲ）において、介護福祉士の配置割合により算定する場合は、介護職員のみ記載し、介護福祉士の資格取得者の氏名に朱書きでアンダーラインを引いてください。</w:t>
            </w:r>
          </w:p>
          <w:p w:rsidR="002B2876" w:rsidRPr="00E31762" w:rsidRDefault="002B2876" w:rsidP="002B287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※（Ⅲ）において、看護・介護職員の総数のうちの常勤職員の占める割合により算定する場合は、介護・看護職員のみ記載し、常勤の者の氏名に朱書きでアンダーラ</w:t>
            </w:r>
            <w:r w:rsidRPr="00E31762">
              <w:rPr>
                <w:rFonts w:ascii="ＭＳ ゴシック" w:eastAsia="ＭＳ ゴシック" w:hAnsi="ＭＳ ゴシック" w:cs="ＭＳ ゴシック" w:hint="eastAsia"/>
                <w:color w:val="000000" w:themeColor="text1"/>
                <w:sz w:val="22"/>
              </w:rPr>
              <w:lastRenderedPageBreak/>
              <w:t>インを引いてください。</w:t>
            </w:r>
          </w:p>
          <w:p w:rsidR="002B2876" w:rsidRPr="00E31762" w:rsidRDefault="002B2876" w:rsidP="002B287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※（Ⅲ）において、勤続年数要件において算定する場合、直接提供職員のみ記載し、勤続年数７年以上の者の氏名に朱書きでアンダーラインを引いてください。</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【算定要件に応じ、以下の書類を添付すること】</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・介護福祉士の資格証の写し</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・実務経験証明書（参考様式２９）</w:t>
            </w:r>
          </w:p>
        </w:tc>
      </w:tr>
    </w:tbl>
    <w:p w:rsidR="00513B10" w:rsidRPr="00E31762" w:rsidRDefault="00513B10" w:rsidP="007E44BB">
      <w:pPr>
        <w:rPr>
          <w:rFonts w:ascii="ＭＳ ゴシック" w:eastAsia="ＭＳ ゴシック" w:hAnsi="ＭＳ ゴシック"/>
          <w:color w:val="000000" w:themeColor="text1"/>
          <w:sz w:val="22"/>
        </w:rPr>
      </w:pPr>
    </w:p>
    <w:sectPr w:rsidR="00513B10" w:rsidRPr="00E31762" w:rsidSect="00226074">
      <w:headerReference w:type="default" r:id="rId8"/>
      <w:footerReference w:type="default" r:id="rId9"/>
      <w:type w:val="continuous"/>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ECB" w:rsidRDefault="00AA4ECB" w:rsidP="00C44EAD">
      <w:r>
        <w:separator/>
      </w:r>
    </w:p>
  </w:endnote>
  <w:endnote w:type="continuationSeparator" w:id="0">
    <w:p w:rsidR="00AA4ECB" w:rsidRDefault="00AA4ECB" w:rsidP="00C4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216851"/>
      <w:docPartObj>
        <w:docPartGallery w:val="Page Numbers (Bottom of Page)"/>
        <w:docPartUnique/>
      </w:docPartObj>
    </w:sdtPr>
    <w:sdtEndPr/>
    <w:sdtContent>
      <w:sdt>
        <w:sdtPr>
          <w:id w:val="-1669238322"/>
          <w:docPartObj>
            <w:docPartGallery w:val="Page Numbers (Top of Page)"/>
            <w:docPartUnique/>
          </w:docPartObj>
        </w:sdtPr>
        <w:sdtEndPr/>
        <w:sdtContent>
          <w:p w:rsidR="00A00EBB" w:rsidRPr="00A00EBB" w:rsidRDefault="00A00EBB">
            <w:pPr>
              <w:pStyle w:val="a6"/>
              <w:jc w:val="center"/>
            </w:pPr>
            <w:r w:rsidRPr="00A00EBB">
              <w:rPr>
                <w:lang w:val="ja-JP"/>
              </w:rPr>
              <w:t xml:space="preserve"> </w:t>
            </w:r>
            <w:r w:rsidRPr="00A00EBB">
              <w:rPr>
                <w:bCs/>
                <w:sz w:val="24"/>
                <w:szCs w:val="24"/>
              </w:rPr>
              <w:fldChar w:fldCharType="begin"/>
            </w:r>
            <w:r w:rsidRPr="00A00EBB">
              <w:rPr>
                <w:bCs/>
              </w:rPr>
              <w:instrText>PAGE</w:instrText>
            </w:r>
            <w:r w:rsidRPr="00A00EBB">
              <w:rPr>
                <w:bCs/>
                <w:sz w:val="24"/>
                <w:szCs w:val="24"/>
              </w:rPr>
              <w:fldChar w:fldCharType="separate"/>
            </w:r>
            <w:r w:rsidR="00A313D2">
              <w:rPr>
                <w:bCs/>
                <w:noProof/>
              </w:rPr>
              <w:t>1</w:t>
            </w:r>
            <w:r w:rsidRPr="00A00EBB">
              <w:rPr>
                <w:bCs/>
                <w:sz w:val="24"/>
                <w:szCs w:val="24"/>
              </w:rPr>
              <w:fldChar w:fldCharType="end"/>
            </w:r>
            <w:r w:rsidRPr="00A00EBB">
              <w:rPr>
                <w:lang w:val="ja-JP"/>
              </w:rPr>
              <w:t xml:space="preserve"> / </w:t>
            </w:r>
            <w:r w:rsidRPr="00A00EBB">
              <w:rPr>
                <w:bCs/>
                <w:sz w:val="24"/>
                <w:szCs w:val="24"/>
              </w:rPr>
              <w:fldChar w:fldCharType="begin"/>
            </w:r>
            <w:r w:rsidRPr="00A00EBB">
              <w:rPr>
                <w:bCs/>
              </w:rPr>
              <w:instrText>NUMPAGES</w:instrText>
            </w:r>
            <w:r w:rsidRPr="00A00EBB">
              <w:rPr>
                <w:bCs/>
                <w:sz w:val="24"/>
                <w:szCs w:val="24"/>
              </w:rPr>
              <w:fldChar w:fldCharType="separate"/>
            </w:r>
            <w:r w:rsidR="00A313D2">
              <w:rPr>
                <w:bCs/>
                <w:noProof/>
              </w:rPr>
              <w:t>9</w:t>
            </w:r>
            <w:r w:rsidRPr="00A00EBB">
              <w:rPr>
                <w:bCs/>
                <w:sz w:val="24"/>
                <w:szCs w:val="24"/>
              </w:rPr>
              <w:fldChar w:fldCharType="end"/>
            </w:r>
          </w:p>
        </w:sdtContent>
      </w:sdt>
    </w:sdtContent>
  </w:sdt>
  <w:p w:rsidR="00A00EBB" w:rsidRDefault="00A00E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ECB" w:rsidRDefault="00AA4ECB" w:rsidP="00C44EAD">
      <w:r>
        <w:separator/>
      </w:r>
    </w:p>
  </w:footnote>
  <w:footnote w:type="continuationSeparator" w:id="0">
    <w:p w:rsidR="00AA4ECB" w:rsidRDefault="00AA4ECB" w:rsidP="00C4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6F0" w:rsidRPr="003666F0" w:rsidRDefault="003666F0" w:rsidP="003666F0">
    <w:pPr>
      <w:pStyle w:val="a4"/>
      <w:jc w:val="right"/>
      <w:rPr>
        <w:vanish/>
      </w:rPr>
    </w:pPr>
    <w:r w:rsidRPr="003666F0">
      <w:rPr>
        <w:rFonts w:hint="eastAsia"/>
        <w:vanish/>
      </w:rPr>
      <w:t>300401</w:t>
    </w:r>
  </w:p>
  <w:p w:rsidR="003666F0" w:rsidRDefault="003666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78DF"/>
    <w:multiLevelType w:val="hybridMultilevel"/>
    <w:tmpl w:val="8BE42DEC"/>
    <w:lvl w:ilvl="0" w:tplc="043259FC">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B53BD"/>
    <w:multiLevelType w:val="hybridMultilevel"/>
    <w:tmpl w:val="C4D839FC"/>
    <w:lvl w:ilvl="0" w:tplc="6A68B19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E12890"/>
    <w:multiLevelType w:val="hybridMultilevel"/>
    <w:tmpl w:val="CAFEEF02"/>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EE61E8"/>
    <w:multiLevelType w:val="hybridMultilevel"/>
    <w:tmpl w:val="839A3DAE"/>
    <w:lvl w:ilvl="0" w:tplc="043259FC">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F553CA"/>
    <w:multiLevelType w:val="hybridMultilevel"/>
    <w:tmpl w:val="59C8DEA2"/>
    <w:lvl w:ilvl="0" w:tplc="C486CE4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04825"/>
    <w:rsid w:val="000111C9"/>
    <w:rsid w:val="00012896"/>
    <w:rsid w:val="00027D4A"/>
    <w:rsid w:val="00034C30"/>
    <w:rsid w:val="000433AF"/>
    <w:rsid w:val="0006038B"/>
    <w:rsid w:val="00074EE8"/>
    <w:rsid w:val="000D18B1"/>
    <w:rsid w:val="00141A18"/>
    <w:rsid w:val="00160EAA"/>
    <w:rsid w:val="00165A12"/>
    <w:rsid w:val="001D4AB9"/>
    <w:rsid w:val="001F0082"/>
    <w:rsid w:val="001F3574"/>
    <w:rsid w:val="00226074"/>
    <w:rsid w:val="00235E8A"/>
    <w:rsid w:val="00240AD3"/>
    <w:rsid w:val="002423D0"/>
    <w:rsid w:val="002B2876"/>
    <w:rsid w:val="002B722B"/>
    <w:rsid w:val="002E3B1D"/>
    <w:rsid w:val="002F7403"/>
    <w:rsid w:val="00300063"/>
    <w:rsid w:val="0033342E"/>
    <w:rsid w:val="003666F0"/>
    <w:rsid w:val="003B758C"/>
    <w:rsid w:val="003C2F7C"/>
    <w:rsid w:val="00404C7E"/>
    <w:rsid w:val="00406B62"/>
    <w:rsid w:val="00496D90"/>
    <w:rsid w:val="004C17E9"/>
    <w:rsid w:val="004C331D"/>
    <w:rsid w:val="004C41A0"/>
    <w:rsid w:val="00513B10"/>
    <w:rsid w:val="0058103A"/>
    <w:rsid w:val="00586ABF"/>
    <w:rsid w:val="005B3864"/>
    <w:rsid w:val="005C1CE3"/>
    <w:rsid w:val="005F77D7"/>
    <w:rsid w:val="006006A7"/>
    <w:rsid w:val="00602CF3"/>
    <w:rsid w:val="00603BE2"/>
    <w:rsid w:val="00626144"/>
    <w:rsid w:val="00674B35"/>
    <w:rsid w:val="00693B5E"/>
    <w:rsid w:val="006A3806"/>
    <w:rsid w:val="006A6B5E"/>
    <w:rsid w:val="006B0BE6"/>
    <w:rsid w:val="006B5E11"/>
    <w:rsid w:val="006C1988"/>
    <w:rsid w:val="00753C5E"/>
    <w:rsid w:val="007636A9"/>
    <w:rsid w:val="00764FAF"/>
    <w:rsid w:val="007729C3"/>
    <w:rsid w:val="0078581F"/>
    <w:rsid w:val="0078754B"/>
    <w:rsid w:val="00797291"/>
    <w:rsid w:val="007E44BB"/>
    <w:rsid w:val="00805125"/>
    <w:rsid w:val="00817BEC"/>
    <w:rsid w:val="00825130"/>
    <w:rsid w:val="00827234"/>
    <w:rsid w:val="008538B7"/>
    <w:rsid w:val="008707A9"/>
    <w:rsid w:val="008969DD"/>
    <w:rsid w:val="008A157C"/>
    <w:rsid w:val="009135D7"/>
    <w:rsid w:val="009143DC"/>
    <w:rsid w:val="00914F64"/>
    <w:rsid w:val="00916E67"/>
    <w:rsid w:val="00932A36"/>
    <w:rsid w:val="0094168E"/>
    <w:rsid w:val="00955893"/>
    <w:rsid w:val="00964BDB"/>
    <w:rsid w:val="009836BA"/>
    <w:rsid w:val="009853B3"/>
    <w:rsid w:val="009A3B95"/>
    <w:rsid w:val="009C09A2"/>
    <w:rsid w:val="009C1991"/>
    <w:rsid w:val="009E4BF7"/>
    <w:rsid w:val="00A00EBB"/>
    <w:rsid w:val="00A273BD"/>
    <w:rsid w:val="00A313D2"/>
    <w:rsid w:val="00A61542"/>
    <w:rsid w:val="00A7095B"/>
    <w:rsid w:val="00A901FE"/>
    <w:rsid w:val="00AA4ECB"/>
    <w:rsid w:val="00AD337E"/>
    <w:rsid w:val="00B02BF9"/>
    <w:rsid w:val="00B040EC"/>
    <w:rsid w:val="00B44BDB"/>
    <w:rsid w:val="00BB44B0"/>
    <w:rsid w:val="00BC197B"/>
    <w:rsid w:val="00BD22E7"/>
    <w:rsid w:val="00C045E9"/>
    <w:rsid w:val="00C20C08"/>
    <w:rsid w:val="00C41E00"/>
    <w:rsid w:val="00C446D3"/>
    <w:rsid w:val="00C44EAD"/>
    <w:rsid w:val="00C46E7C"/>
    <w:rsid w:val="00C56B4C"/>
    <w:rsid w:val="00C92EC9"/>
    <w:rsid w:val="00C940A6"/>
    <w:rsid w:val="00CC6856"/>
    <w:rsid w:val="00CE4EBC"/>
    <w:rsid w:val="00D0680D"/>
    <w:rsid w:val="00D139C9"/>
    <w:rsid w:val="00D339D1"/>
    <w:rsid w:val="00D65121"/>
    <w:rsid w:val="00DB3238"/>
    <w:rsid w:val="00E20C6C"/>
    <w:rsid w:val="00E31762"/>
    <w:rsid w:val="00E36958"/>
    <w:rsid w:val="00E470B7"/>
    <w:rsid w:val="00E60F11"/>
    <w:rsid w:val="00E6467E"/>
    <w:rsid w:val="00EB61C1"/>
    <w:rsid w:val="00EE525D"/>
    <w:rsid w:val="00F166CC"/>
    <w:rsid w:val="00F2633F"/>
    <w:rsid w:val="00F31A5B"/>
    <w:rsid w:val="00F40A3A"/>
    <w:rsid w:val="00F530D4"/>
    <w:rsid w:val="00F74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DF705"/>
  <w15:docId w15:val="{C7FA646F-AF3B-42F0-806C-55C6458B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3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EAD"/>
    <w:pPr>
      <w:tabs>
        <w:tab w:val="center" w:pos="4252"/>
        <w:tab w:val="right" w:pos="8504"/>
      </w:tabs>
      <w:snapToGrid w:val="0"/>
    </w:pPr>
  </w:style>
  <w:style w:type="character" w:customStyle="1" w:styleId="a5">
    <w:name w:val="ヘッダー (文字)"/>
    <w:basedOn w:val="a0"/>
    <w:link w:val="a4"/>
    <w:uiPriority w:val="99"/>
    <w:rsid w:val="00C44EAD"/>
  </w:style>
  <w:style w:type="paragraph" w:styleId="a6">
    <w:name w:val="footer"/>
    <w:basedOn w:val="a"/>
    <w:link w:val="a7"/>
    <w:uiPriority w:val="99"/>
    <w:unhideWhenUsed/>
    <w:rsid w:val="00C44EAD"/>
    <w:pPr>
      <w:tabs>
        <w:tab w:val="center" w:pos="4252"/>
        <w:tab w:val="right" w:pos="8504"/>
      </w:tabs>
      <w:snapToGrid w:val="0"/>
    </w:pPr>
  </w:style>
  <w:style w:type="character" w:customStyle="1" w:styleId="a7">
    <w:name w:val="フッター (文字)"/>
    <w:basedOn w:val="a0"/>
    <w:link w:val="a6"/>
    <w:uiPriority w:val="99"/>
    <w:rsid w:val="00C44EAD"/>
  </w:style>
  <w:style w:type="paragraph" w:styleId="a8">
    <w:name w:val="Balloon Text"/>
    <w:basedOn w:val="a"/>
    <w:link w:val="a9"/>
    <w:uiPriority w:val="99"/>
    <w:semiHidden/>
    <w:unhideWhenUsed/>
    <w:rsid w:val="00EB61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1C1"/>
    <w:rPr>
      <w:rFonts w:asciiTheme="majorHAnsi" w:eastAsiaTheme="majorEastAsia" w:hAnsiTheme="majorHAnsi" w:cstheme="majorBidi"/>
      <w:sz w:val="18"/>
      <w:szCs w:val="18"/>
    </w:rPr>
  </w:style>
  <w:style w:type="paragraph" w:styleId="aa">
    <w:name w:val="List Paragraph"/>
    <w:basedOn w:val="a"/>
    <w:uiPriority w:val="34"/>
    <w:qFormat/>
    <w:rsid w:val="00A901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520">
      <w:bodyDiv w:val="1"/>
      <w:marLeft w:val="0"/>
      <w:marRight w:val="0"/>
      <w:marTop w:val="0"/>
      <w:marBottom w:val="0"/>
      <w:divBdr>
        <w:top w:val="none" w:sz="0" w:space="0" w:color="auto"/>
        <w:left w:val="none" w:sz="0" w:space="0" w:color="auto"/>
        <w:bottom w:val="none" w:sz="0" w:space="0" w:color="auto"/>
        <w:right w:val="none" w:sz="0" w:space="0" w:color="auto"/>
      </w:divBdr>
    </w:div>
    <w:div w:id="567574363">
      <w:bodyDiv w:val="1"/>
      <w:marLeft w:val="0"/>
      <w:marRight w:val="0"/>
      <w:marTop w:val="0"/>
      <w:marBottom w:val="0"/>
      <w:divBdr>
        <w:top w:val="none" w:sz="0" w:space="0" w:color="auto"/>
        <w:left w:val="none" w:sz="0" w:space="0" w:color="auto"/>
        <w:bottom w:val="none" w:sz="0" w:space="0" w:color="auto"/>
        <w:right w:val="none" w:sz="0" w:space="0" w:color="auto"/>
      </w:divBdr>
    </w:div>
    <w:div w:id="623080041">
      <w:bodyDiv w:val="1"/>
      <w:marLeft w:val="0"/>
      <w:marRight w:val="0"/>
      <w:marTop w:val="0"/>
      <w:marBottom w:val="0"/>
      <w:divBdr>
        <w:top w:val="none" w:sz="0" w:space="0" w:color="auto"/>
        <w:left w:val="none" w:sz="0" w:space="0" w:color="auto"/>
        <w:bottom w:val="none" w:sz="0" w:space="0" w:color="auto"/>
        <w:right w:val="none" w:sz="0" w:space="0" w:color="auto"/>
      </w:divBdr>
    </w:div>
    <w:div w:id="1390425329">
      <w:bodyDiv w:val="1"/>
      <w:marLeft w:val="0"/>
      <w:marRight w:val="0"/>
      <w:marTop w:val="0"/>
      <w:marBottom w:val="0"/>
      <w:divBdr>
        <w:top w:val="none" w:sz="0" w:space="0" w:color="auto"/>
        <w:left w:val="none" w:sz="0" w:space="0" w:color="auto"/>
        <w:bottom w:val="none" w:sz="0" w:space="0" w:color="auto"/>
        <w:right w:val="none" w:sz="0" w:space="0" w:color="auto"/>
      </w:divBdr>
    </w:div>
    <w:div w:id="1756630914">
      <w:bodyDiv w:val="1"/>
      <w:marLeft w:val="0"/>
      <w:marRight w:val="0"/>
      <w:marTop w:val="0"/>
      <w:marBottom w:val="0"/>
      <w:divBdr>
        <w:top w:val="none" w:sz="0" w:space="0" w:color="auto"/>
        <w:left w:val="none" w:sz="0" w:space="0" w:color="auto"/>
        <w:bottom w:val="none" w:sz="0" w:space="0" w:color="auto"/>
        <w:right w:val="none" w:sz="0" w:space="0" w:color="auto"/>
      </w:divBdr>
    </w:div>
    <w:div w:id="1989900976">
      <w:bodyDiv w:val="1"/>
      <w:marLeft w:val="0"/>
      <w:marRight w:val="0"/>
      <w:marTop w:val="0"/>
      <w:marBottom w:val="0"/>
      <w:divBdr>
        <w:top w:val="none" w:sz="0" w:space="0" w:color="auto"/>
        <w:left w:val="none" w:sz="0" w:space="0" w:color="auto"/>
        <w:bottom w:val="none" w:sz="0" w:space="0" w:color="auto"/>
        <w:right w:val="none" w:sz="0" w:space="0" w:color="auto"/>
      </w:divBdr>
    </w:div>
    <w:div w:id="2118790918">
      <w:bodyDiv w:val="1"/>
      <w:marLeft w:val="0"/>
      <w:marRight w:val="0"/>
      <w:marTop w:val="0"/>
      <w:marBottom w:val="0"/>
      <w:divBdr>
        <w:top w:val="none" w:sz="0" w:space="0" w:color="auto"/>
        <w:left w:val="none" w:sz="0" w:space="0" w:color="auto"/>
        <w:bottom w:val="none" w:sz="0" w:space="0" w:color="auto"/>
        <w:right w:val="none" w:sz="0" w:space="0" w:color="auto"/>
      </w:divBdr>
    </w:div>
    <w:div w:id="213478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2291D-DADC-4303-9971-8652174D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9</Pages>
  <Words>967</Words>
  <Characters>5512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28</cp:revision>
  <cp:lastPrinted>2024-04-22T09:37:00Z</cp:lastPrinted>
  <dcterms:created xsi:type="dcterms:W3CDTF">2019-07-22T02:17:00Z</dcterms:created>
  <dcterms:modified xsi:type="dcterms:W3CDTF">2025-05-01T05:00:00Z</dcterms:modified>
</cp:coreProperties>
</file>