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3D" w:rsidRDefault="007E7E3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E7E3D" w:rsidRDefault="007E7E3D">
      <w:pPr>
        <w:rPr>
          <w:rFonts w:hAnsi="Century"/>
        </w:rPr>
      </w:pPr>
    </w:p>
    <w:p w:rsidR="007E7E3D" w:rsidRDefault="007E7E3D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使用者変更</w:t>
      </w:r>
      <w:r>
        <w:rPr>
          <w:rFonts w:hAnsi="Century" w:hint="eastAsia"/>
        </w:rPr>
        <w:t>届</w:t>
      </w:r>
    </w:p>
    <w:p w:rsidR="007E7E3D" w:rsidRDefault="007E7E3D">
      <w:pPr>
        <w:jc w:val="right"/>
        <w:rPr>
          <w:rFonts w:hAnsi="Century"/>
        </w:rPr>
      </w:pPr>
    </w:p>
    <w:p w:rsidR="007E7E3D" w:rsidRDefault="007E7E3D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E7E3D" w:rsidRDefault="007E7E3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和歌山市長</w:t>
      </w:r>
    </w:p>
    <w:p w:rsidR="007E7E3D" w:rsidRDefault="007E7E3D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7E7E3D" w:rsidRDefault="007E7E3D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</w:t>
      </w:r>
    </w:p>
    <w:p w:rsidR="007E7E3D" w:rsidRDefault="007E7E3D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</w:t>
      </w:r>
    </w:p>
    <w:p w:rsidR="007E7E3D" w:rsidRDefault="002A60D6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169545</wp:posOffset>
                </wp:positionV>
                <wp:extent cx="2110740" cy="4152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9A2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7pt;margin-top:13.35pt;width:166.2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VRiA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" o:allowincell="f" strokeweight=".5pt"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360"/>
      </w:tblGrid>
      <w:tr w:rsidR="007E7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</w:tr>
    </w:tbl>
    <w:p w:rsidR="007E7E3D" w:rsidRDefault="007E7E3D">
      <w:pPr>
        <w:spacing w:before="10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7E7E3D" w:rsidRDefault="007E7E3D">
      <w:pPr>
        <w:rPr>
          <w:rFonts w:hAnsi="Century"/>
        </w:rPr>
      </w:pPr>
    </w:p>
    <w:p w:rsidR="007E7E3D" w:rsidRDefault="007E7E3D">
      <w:pPr>
        <w:rPr>
          <w:rFonts w:hAnsi="Century"/>
        </w:rPr>
      </w:pPr>
      <w:r>
        <w:rPr>
          <w:rFonts w:hAnsi="Century" w:hint="eastAsia"/>
        </w:rPr>
        <w:t xml:space="preserve">　使用者に関し変更があるので、和歌山市地域汚水処理施設条例第</w:t>
      </w:r>
      <w:r>
        <w:rPr>
          <w:rFonts w:hAnsi="Century"/>
        </w:rPr>
        <w:t>10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項後段の規定により届け出ます。</w:t>
      </w:r>
    </w:p>
    <w:p w:rsidR="007E7E3D" w:rsidRDefault="007E7E3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E7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30" w:type="dxa"/>
            <w:gridSpan w:val="2"/>
            <w:vAlign w:val="center"/>
          </w:tcPr>
          <w:p w:rsidR="007E7E3D" w:rsidRDefault="007E7E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5775" w:type="dxa"/>
            <w:vAlign w:val="center"/>
          </w:tcPr>
          <w:p w:rsidR="007E7E3D" w:rsidRDefault="007E7E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7E7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30" w:type="dxa"/>
            <w:gridSpan w:val="2"/>
            <w:vAlign w:val="center"/>
          </w:tcPr>
          <w:p w:rsidR="007E7E3D" w:rsidRDefault="007E7E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使用場所</w:t>
            </w:r>
          </w:p>
        </w:tc>
        <w:tc>
          <w:tcPr>
            <w:tcW w:w="5775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E7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 w:val="restart"/>
            <w:vAlign w:val="center"/>
          </w:tcPr>
          <w:p w:rsidR="007E7E3D" w:rsidRDefault="007E7E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旧使用者</w:t>
            </w:r>
          </w:p>
        </w:tc>
        <w:tc>
          <w:tcPr>
            <w:tcW w:w="1680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5775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E7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/>
            <w:vAlign w:val="center"/>
          </w:tcPr>
          <w:p w:rsidR="007E7E3D" w:rsidRDefault="007E7E3D">
            <w:pPr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5775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E7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 w:val="restart"/>
            <w:vAlign w:val="center"/>
          </w:tcPr>
          <w:p w:rsidR="007E7E3D" w:rsidRDefault="007E7E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新使用者</w:t>
            </w:r>
          </w:p>
        </w:tc>
        <w:tc>
          <w:tcPr>
            <w:tcW w:w="1680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5775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E7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/>
            <w:vAlign w:val="center"/>
          </w:tcPr>
          <w:p w:rsidR="007E7E3D" w:rsidRDefault="007E7E3D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5775" w:type="dxa"/>
            <w:vAlign w:val="center"/>
          </w:tcPr>
          <w:p w:rsidR="007E7E3D" w:rsidRDefault="007E7E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E7E3D" w:rsidRDefault="007E7E3D"/>
    <w:sectPr w:rsidR="007E7E3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48" w:rsidRDefault="00EE7248" w:rsidP="00953365">
      <w:r>
        <w:separator/>
      </w:r>
    </w:p>
  </w:endnote>
  <w:endnote w:type="continuationSeparator" w:id="0">
    <w:p w:rsidR="00EE7248" w:rsidRDefault="00EE7248" w:rsidP="0095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48" w:rsidRDefault="00EE7248" w:rsidP="00953365">
      <w:r>
        <w:separator/>
      </w:r>
    </w:p>
  </w:footnote>
  <w:footnote w:type="continuationSeparator" w:id="0">
    <w:p w:rsidR="00EE7248" w:rsidRDefault="00EE7248" w:rsidP="0095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3D"/>
    <w:rsid w:val="002A60D6"/>
    <w:rsid w:val="007E7E3D"/>
    <w:rsid w:val="00804675"/>
    <w:rsid w:val="00953365"/>
    <w:rsid w:val="00CD4B61"/>
    <w:rsid w:val="00E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3418E-4052-459F-8090-F53618C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別記様式第8号(第6条関係)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別記様式第8号(第6条関係)</dc:title>
  <dc:subject/>
  <dc:creator>Digital</dc:creator>
  <cp:keywords/>
  <dc:description/>
  <cp:lastModifiedBy>和歌山市</cp:lastModifiedBy>
  <cp:revision>2</cp:revision>
  <cp:lastPrinted>2007-05-14T06:27:00Z</cp:lastPrinted>
  <dcterms:created xsi:type="dcterms:W3CDTF">2021-12-15T08:29:00Z</dcterms:created>
  <dcterms:modified xsi:type="dcterms:W3CDTF">2021-12-15T08:29:00Z</dcterms:modified>
</cp:coreProperties>
</file>